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D7" w:rsidRDefault="00C20FC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臺北市私立滬江高中11</w:t>
      </w:r>
      <w:r w:rsidR="00BE40DC">
        <w:rPr>
          <w:rFonts w:ascii="標楷體" w:eastAsia="標楷體" w:hAnsi="標楷體" w:cs="標楷體" w:hint="eastAsia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學年度第</w:t>
      </w:r>
      <w:r w:rsidR="00BE40DC">
        <w:rPr>
          <w:rFonts w:ascii="標楷體" w:eastAsia="標楷體" w:hAnsi="標楷體" w:cs="標楷體" w:hint="eastAsia"/>
          <w:b/>
          <w:sz w:val="28"/>
          <w:szCs w:val="28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學期課程教學計畫書(含教學進度表)</w:t>
      </w:r>
    </w:p>
    <w:tbl>
      <w:tblPr>
        <w:tblStyle w:val="ac"/>
        <w:tblW w:w="1008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10"/>
        <w:gridCol w:w="3463"/>
        <w:gridCol w:w="1300"/>
        <w:gridCol w:w="1734"/>
        <w:gridCol w:w="1155"/>
        <w:gridCol w:w="1012"/>
      </w:tblGrid>
      <w:tr w:rsidR="003410D7">
        <w:trPr>
          <w:trHeight w:val="552"/>
        </w:trPr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科目名稱</w:t>
            </w:r>
          </w:p>
        </w:tc>
        <w:tc>
          <w:tcPr>
            <w:tcW w:w="3463" w:type="dxa"/>
            <w:tcBorders>
              <w:top w:val="single" w:sz="8" w:space="0" w:color="000000"/>
            </w:tcBorders>
            <w:vAlign w:val="center"/>
          </w:tcPr>
          <w:p w:rsidR="003410D7" w:rsidRDefault="003410D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0" w:type="dxa"/>
            <w:tcBorders>
              <w:top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</w:t>
            </w:r>
          </w:p>
        </w:tc>
        <w:tc>
          <w:tcPr>
            <w:tcW w:w="390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410D7" w:rsidRDefault="003410D7">
            <w:pPr>
              <w:rPr>
                <w:rFonts w:ascii="標楷體" w:eastAsia="標楷體" w:hAnsi="標楷體" w:cs="標楷體"/>
              </w:rPr>
            </w:pPr>
          </w:p>
        </w:tc>
      </w:tr>
      <w:tr w:rsidR="003410D7">
        <w:trPr>
          <w:trHeight w:val="545"/>
        </w:trPr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科別班級</w:t>
            </w:r>
          </w:p>
        </w:tc>
        <w:tc>
          <w:tcPr>
            <w:tcW w:w="3463" w:type="dxa"/>
            <w:vAlign w:val="center"/>
          </w:tcPr>
          <w:p w:rsidR="003410D7" w:rsidRDefault="003410D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0" w:type="dxa"/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1734" w:type="dxa"/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每週節</w:t>
            </w:r>
          </w:p>
        </w:tc>
        <w:tc>
          <w:tcPr>
            <w:tcW w:w="1155" w:type="dxa"/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1012" w:type="dxa"/>
            <w:tcBorders>
              <w:right w:val="single" w:sz="8" w:space="0" w:color="000000"/>
            </w:tcBorders>
            <w:vAlign w:val="center"/>
          </w:tcPr>
          <w:p w:rsidR="003410D7" w:rsidRDefault="003410D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>
        <w:trPr>
          <w:trHeight w:val="790"/>
        </w:trPr>
        <w:tc>
          <w:tcPr>
            <w:tcW w:w="1416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課程屬性</w:t>
            </w:r>
          </w:p>
        </w:tc>
        <w:tc>
          <w:tcPr>
            <w:tcW w:w="3463" w:type="dxa"/>
            <w:tcBorders>
              <w:bottom w:val="single" w:sz="4" w:space="0" w:color="000000"/>
            </w:tcBorders>
          </w:tcPr>
          <w:p w:rsidR="00E4382B" w:rsidRDefault="00C20FC4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部訂必修</w:t>
            </w:r>
            <w:proofErr w:type="gramEnd"/>
            <w:r>
              <w:rPr>
                <w:rFonts w:ascii="標楷體" w:eastAsia="標楷體" w:hAnsi="標楷體" w:cs="標楷體"/>
              </w:rPr>
              <w:t>□校訂必修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□校訂選修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先修課程</w:t>
            </w:r>
          </w:p>
        </w:tc>
        <w:tc>
          <w:tcPr>
            <w:tcW w:w="3901" w:type="dxa"/>
            <w:gridSpan w:val="3"/>
            <w:tcBorders>
              <w:bottom w:val="single" w:sz="4" w:space="0" w:color="000000"/>
              <w:right w:val="single" w:sz="8" w:space="0" w:color="000000"/>
            </w:tcBorders>
          </w:tcPr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□需具備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 w:cs="標楷體"/>
              </w:rPr>
              <w:t>能力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□無需具備其他課程能力</w:t>
            </w:r>
          </w:p>
        </w:tc>
      </w:tr>
      <w:tr w:rsidR="003410D7">
        <w:trPr>
          <w:trHeight w:val="627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  <w:p w:rsidR="003410D7" w:rsidRDefault="00C20FC4">
            <w:pPr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color w:val="7F7F7F"/>
                <w:sz w:val="20"/>
                <w:szCs w:val="20"/>
                <w:u w:val="single"/>
              </w:rPr>
              <w:t>列出具體的學習表現與學習內容</w:t>
            </w:r>
          </w:p>
        </w:tc>
        <w:tc>
          <w:tcPr>
            <w:tcW w:w="8664" w:type="dxa"/>
            <w:gridSpan w:val="5"/>
            <w:tcBorders>
              <w:top w:val="single" w:sz="4" w:space="0" w:color="000000"/>
              <w:right w:val="single" w:sz="8" w:space="0" w:color="000000"/>
            </w:tcBorders>
          </w:tcPr>
          <w:p w:rsidR="003410D7" w:rsidRDefault="003410D7">
            <w:pPr>
              <w:widowControl/>
              <w:rPr>
                <w:rFonts w:ascii="標楷體" w:eastAsia="標楷體" w:hAnsi="標楷體" w:cs="標楷體"/>
              </w:rPr>
            </w:pPr>
          </w:p>
          <w:p w:rsidR="003410D7" w:rsidRDefault="003410D7">
            <w:pPr>
              <w:widowControl/>
              <w:rPr>
                <w:rFonts w:ascii="標楷體" w:eastAsia="標楷體" w:hAnsi="標楷體" w:cs="標楷體"/>
              </w:rPr>
            </w:pPr>
          </w:p>
          <w:p w:rsidR="003410D7" w:rsidRDefault="003410D7">
            <w:pPr>
              <w:widowControl/>
              <w:rPr>
                <w:rFonts w:ascii="標楷體" w:eastAsia="標楷體" w:hAnsi="標楷體" w:cs="標楷體"/>
              </w:rPr>
            </w:pPr>
          </w:p>
          <w:p w:rsidR="003410D7" w:rsidRDefault="003410D7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3410D7">
        <w:trPr>
          <w:trHeight w:val="483"/>
        </w:trPr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學生圖像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  <w:vAlign w:val="center"/>
          </w:tcPr>
          <w:p w:rsidR="003410D7" w:rsidRDefault="00C20FC4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□品格力□學習力  □生活力  □專業力</w:t>
            </w:r>
          </w:p>
        </w:tc>
      </w:tr>
      <w:tr w:rsidR="003410D7">
        <w:trPr>
          <w:trHeight w:val="627"/>
        </w:trPr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核心素養</w:t>
            </w:r>
          </w:p>
          <w:p w:rsidR="003410D7" w:rsidRDefault="006B0D12">
            <w:pPr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0"/>
                <w:id w:val="-1909609855"/>
              </w:sdtPr>
              <w:sdtEndPr/>
              <w:sdtContent>
                <w:r w:rsidR="00C20FC4">
                  <w:rPr>
                    <w:rFonts w:ascii="Gungsuh" w:eastAsia="Gungsuh" w:hAnsi="Gungsuh" w:cs="Gungsuh"/>
                    <w:color w:val="7F7F7F"/>
                    <w:sz w:val="20"/>
                    <w:szCs w:val="20"/>
                    <w:u w:val="single"/>
                  </w:rPr>
                  <w:t>僅列舉出高度相關</w:t>
                </w:r>
                <w:proofErr w:type="gramStart"/>
                <w:r w:rsidR="00C20FC4">
                  <w:rPr>
                    <w:rFonts w:ascii="Gungsuh" w:eastAsia="Gungsuh" w:hAnsi="Gungsuh" w:cs="Gungsuh"/>
                    <w:color w:val="7F7F7F"/>
                    <w:sz w:val="20"/>
                    <w:szCs w:val="20"/>
                    <w:u w:val="single"/>
                  </w:rPr>
                  <w:t>之領綱核心</w:t>
                </w:r>
                <w:proofErr w:type="gramEnd"/>
                <w:r w:rsidR="00C20FC4">
                  <w:rPr>
                    <w:rFonts w:ascii="Gungsuh" w:eastAsia="Gungsuh" w:hAnsi="Gungsuh" w:cs="Gungsuh"/>
                    <w:color w:val="7F7F7F"/>
                    <w:sz w:val="20"/>
                    <w:szCs w:val="20"/>
                    <w:u w:val="single"/>
                  </w:rPr>
                  <w:t>素養精神與意涵</w:t>
                </w:r>
              </w:sdtContent>
            </w:sdt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</w:tcPr>
          <w:p w:rsidR="003410D7" w:rsidRDefault="00C20FC4">
            <w:pPr>
              <w:widowControl/>
              <w:spacing w:line="4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A.自主行動 □A1.身心素質與自我精進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A2.系統思考與問題解決 □A3.規劃執行與創新應變</w:t>
            </w:r>
          </w:p>
          <w:p w:rsidR="003410D7" w:rsidRDefault="00C20FC4">
            <w:pPr>
              <w:widowControl/>
              <w:spacing w:line="4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B.溝通互動 □B1.符號運用與溝通表達 □B2.科技資訊與媒體素養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B3.藝術涵養與美感素養</w:t>
            </w:r>
          </w:p>
          <w:p w:rsidR="003410D7" w:rsidRDefault="00C20FC4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C.社會參與 □C1.道德實踐與公民意識 □C2.人際關係與團隊合作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C3.多元文化與國際理解</w:t>
            </w:r>
          </w:p>
        </w:tc>
      </w:tr>
      <w:tr w:rsidR="003410D7">
        <w:trPr>
          <w:trHeight w:val="692"/>
        </w:trPr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議題融入</w:t>
            </w:r>
          </w:p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重大議題</w:t>
            </w:r>
          </w:p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●校訂共同</w:t>
            </w:r>
          </w:p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☑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教師選擇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  <w:vAlign w:val="center"/>
          </w:tcPr>
          <w:p w:rsidR="003410D7" w:rsidRDefault="00C20FC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□1.性平教育  □2.人權教育  □3.環境教育  □4.海洋教育  ●5.品德教育□6.生命教育□7.法治教育□8.科技教育●9.資訊教育  □10.能源教育□11.安全教育□12.防災教育</w:t>
            </w:r>
          </w:p>
          <w:p w:rsidR="003410D7" w:rsidRDefault="00C20FC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□13.家庭教育●14.生涯規劃□15.多元文化●16.閱讀素養教育□17.戶外教育</w:t>
            </w:r>
          </w:p>
          <w:p w:rsidR="003410D7" w:rsidRDefault="00C20FC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●18.國際教育□19.原住民教育□20.勞動教育 □21.其他</w:t>
            </w:r>
          </w:p>
        </w:tc>
      </w:tr>
      <w:tr w:rsidR="003410D7"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教學方法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</w:tcPr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□講述□討論□欣賞  □角色扮演  □實地參觀  □協同教學  □合作學習/TBL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□示範  □演練  □發表  □設計      □自學輔導  □個別化教學  □行動學習/數位科技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□探究  □問題解決/PBL  □創造思考  □批判思考  □其他，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  <w:tr w:rsidR="003410D7"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</w:tcPr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</w:rPr>
              <w:t>□平時評量占學期成績60%：</w:t>
            </w:r>
            <w:r>
              <w:rPr>
                <w:rFonts w:ascii="標楷體" w:eastAsia="標楷體" w:hAnsi="標楷體" w:cs="標楷體"/>
                <w:color w:val="A6A6A6"/>
              </w:rPr>
              <w:t>測驗、問答、觀察、討論、發表、學習單、筆記、專題報告、實作評量、檔案評量。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</w:rPr>
              <w:t>□期中考占學期成績20%：</w:t>
            </w:r>
            <w:r>
              <w:rPr>
                <w:rFonts w:ascii="標楷體" w:eastAsia="標楷體" w:hAnsi="標楷體" w:cs="標楷體"/>
                <w:color w:val="A6A6A6"/>
              </w:rPr>
              <w:t>測驗、專題報告、實</w:t>
            </w:r>
            <w:proofErr w:type="gramStart"/>
            <w:r>
              <w:rPr>
                <w:rFonts w:ascii="標楷體" w:eastAsia="標楷體" w:hAnsi="標楷體" w:cs="標楷體"/>
                <w:color w:val="A6A6A6"/>
              </w:rPr>
              <w:t>作</w:t>
            </w:r>
            <w:proofErr w:type="gramEnd"/>
            <w:r>
              <w:rPr>
                <w:rFonts w:ascii="標楷體" w:eastAsia="標楷體" w:hAnsi="標楷體" w:cs="標楷體"/>
                <w:color w:val="A6A6A6"/>
              </w:rPr>
              <w:t>作品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□期末考占學期成績20%：</w:t>
            </w:r>
            <w:r>
              <w:rPr>
                <w:rFonts w:ascii="標楷體" w:eastAsia="標楷體" w:hAnsi="標楷體" w:cs="標楷體"/>
                <w:color w:val="A6A6A6"/>
              </w:rPr>
              <w:t>測驗、學習檔案、實作作品</w:t>
            </w:r>
          </w:p>
        </w:tc>
      </w:tr>
      <w:tr w:rsidR="003410D7"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學習歷程</w:t>
            </w:r>
          </w:p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成果展示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  <w:vAlign w:val="center"/>
          </w:tcPr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□學習檔案□專題報告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□實作作品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□其他,</w:t>
            </w:r>
          </w:p>
        </w:tc>
      </w:tr>
      <w:tr w:rsidR="003410D7">
        <w:tc>
          <w:tcPr>
            <w:tcW w:w="706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教學資源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媒材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  <w:vAlign w:val="center"/>
          </w:tcPr>
          <w:p w:rsidR="003410D7" w:rsidRDefault="00C20FC4">
            <w:pPr>
              <w:spacing w:line="400" w:lineRule="auto"/>
              <w:jc w:val="both"/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□教科書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 xml:space="preserve">(書名/書局/作者)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□自編教材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>(   主題                )</w:t>
            </w:r>
          </w:p>
          <w:p w:rsidR="003410D7" w:rsidRDefault="00C20FC4">
            <w:pPr>
              <w:spacing w:line="400" w:lineRule="auto"/>
              <w:jc w:val="both"/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□影片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>(                  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□數位資源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 xml:space="preserve">(如: </w:t>
            </w:r>
            <w:proofErr w:type="gramStart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>酷課雲</w:t>
            </w:r>
            <w:proofErr w:type="gramEnd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>、均一…</w:t>
            </w:r>
            <w:proofErr w:type="gramStart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 xml:space="preserve">  )</w:t>
            </w:r>
          </w:p>
          <w:p w:rsidR="003410D7" w:rsidRDefault="00C20FC4">
            <w:pPr>
              <w:spacing w:line="40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□參考資料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 xml:space="preserve">(書目                               )    </w:t>
            </w:r>
          </w:p>
        </w:tc>
      </w:tr>
      <w:tr w:rsidR="003410D7">
        <w:tc>
          <w:tcPr>
            <w:tcW w:w="70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410D7" w:rsidRDefault="0034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設備</w:t>
            </w:r>
          </w:p>
        </w:tc>
        <w:tc>
          <w:tcPr>
            <w:tcW w:w="8664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E6783" w:rsidRDefault="00C20FC4">
            <w:pPr>
              <w:spacing w:line="4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□投影設備□實物投影機□筆記型電腦□平板電腦□電腦教室□攝影機□智慧教學系統</w:t>
            </w:r>
          </w:p>
          <w:p w:rsidR="003410D7" w:rsidRDefault="00C20FC4">
            <w:pPr>
              <w:spacing w:line="400" w:lineRule="auto"/>
              <w:rPr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="00CE6783">
              <w:rPr>
                <w:rFonts w:ascii="標楷體" w:eastAsia="標楷體" w:hAnsi="標楷體" w:cs="標楷體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　　　　　　　　　　</w:t>
            </w:r>
          </w:p>
        </w:tc>
      </w:tr>
    </w:tbl>
    <w:tbl>
      <w:tblPr>
        <w:tblStyle w:val="ad"/>
        <w:tblW w:w="10037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707"/>
        <w:gridCol w:w="297"/>
        <w:gridCol w:w="739"/>
        <w:gridCol w:w="666"/>
        <w:gridCol w:w="1925"/>
        <w:gridCol w:w="1670"/>
        <w:gridCol w:w="183"/>
        <w:gridCol w:w="1006"/>
        <w:gridCol w:w="1190"/>
        <w:gridCol w:w="1190"/>
      </w:tblGrid>
      <w:tr w:rsidR="003410D7">
        <w:trPr>
          <w:trHeight w:val="465"/>
        </w:trPr>
        <w:tc>
          <w:tcPr>
            <w:tcW w:w="2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科目名稱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授課教師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3410D7">
        <w:trPr>
          <w:trHeight w:val="465"/>
        </w:trPr>
        <w:tc>
          <w:tcPr>
            <w:tcW w:w="220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科別班級</w:t>
            </w:r>
          </w:p>
        </w:tc>
        <w:tc>
          <w:tcPr>
            <w:tcW w:w="259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教學節數</w:t>
            </w:r>
          </w:p>
        </w:tc>
        <w:tc>
          <w:tcPr>
            <w:tcW w:w="3386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每週　節</w:t>
            </w:r>
          </w:p>
        </w:tc>
      </w:tr>
      <w:tr w:rsidR="003410D7">
        <w:trPr>
          <w:trHeight w:val="42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</w:p>
        </w:tc>
        <w:tc>
          <w:tcPr>
            <w:tcW w:w="7830" w:type="dxa"/>
            <w:gridSpan w:val="7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一</w:t>
            </w:r>
            <w:r w:rsidR="00C20FC4">
              <w:rPr>
                <w:rFonts w:ascii="標楷體" w:eastAsia="標楷體" w:hAnsi="標楷體" w:cs="標楷體"/>
                <w:b/>
                <w:sz w:val="28"/>
                <w:szCs w:val="28"/>
              </w:rPr>
              <w:t>學期教學進度表</w:t>
            </w:r>
          </w:p>
        </w:tc>
      </w:tr>
      <w:tr w:rsidR="003410D7">
        <w:trPr>
          <w:trHeight w:val="428"/>
        </w:trPr>
        <w:tc>
          <w:tcPr>
            <w:tcW w:w="464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jc w:val="center"/>
            </w:pPr>
            <w:r>
              <w:rPr>
                <w:rFonts w:ascii="標楷體" w:eastAsia="標楷體" w:hAnsi="標楷體" w:cs="標楷體"/>
              </w:rPr>
              <w:t>章節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C20FC4">
            <w:pPr>
              <w:jc w:val="center"/>
            </w:pPr>
            <w:r>
              <w:rPr>
                <w:rFonts w:ascii="標楷體" w:eastAsia="標楷體" w:hAnsi="標楷體" w:cs="標楷體"/>
              </w:rPr>
              <w:t>主題內容/或活動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教學媒材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預定作業</w:t>
            </w: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30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01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48371A" w:rsidP="0048371A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="00C20FC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="00CD4EE1">
              <w:rPr>
                <w:rFonts w:ascii="標楷體" w:eastAsia="標楷體" w:hAnsi="標楷體" w:cs="標楷體" w:hint="eastAsia"/>
                <w:sz w:val="20"/>
                <w:szCs w:val="20"/>
              </w:rPr>
              <w:t>註冊、</w:t>
            </w:r>
            <w:r w:rsidR="00C20FC4">
              <w:rPr>
                <w:rFonts w:ascii="標楷體" w:eastAsia="標楷體" w:hAnsi="標楷體" w:cs="標楷體"/>
                <w:sz w:val="20"/>
                <w:szCs w:val="20"/>
              </w:rPr>
              <w:t>開學</w:t>
            </w:r>
            <w:r w:rsidR="008F07C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/</w:t>
            </w:r>
            <w:r w:rsidR="00C20FC4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08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065CE6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065CE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065CE6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)補行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10/9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上班課、112-1學校日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55794B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55794B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55794B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55794B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/</w:t>
            </w:r>
            <w:r w:rsidR="00065CE6">
              <w:rPr>
                <w:rFonts w:ascii="標楷體" w:eastAsia="標楷體" w:hAnsi="標楷體" w:cs="標楷體" w:hint="eastAsia"/>
              </w:rPr>
              <w:t>23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55794B" w:rsidRDefault="0048371A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(19-20)高一公民訓練</w:t>
            </w:r>
          </w:p>
          <w:p w:rsidR="003410D7" w:rsidRDefault="00065CE6" w:rsidP="00065CE6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(23)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9/16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補假一天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29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Pr="008F07C5" w:rsidRDefault="0055794B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(29)中秋節放假一天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02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06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09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55794B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(09-10)國慶日連假</w:t>
            </w:r>
          </w:p>
          <w:p w:rsidR="0055794B" w:rsidRDefault="0055794B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(12-13)第一次期中考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10/16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55794B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(17-18)職三第一次模擬考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10/23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27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Pr="008F07C5" w:rsidRDefault="003410D7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30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55794B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55794B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55794B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(4)校慶大會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D45578">
        <w:trPr>
          <w:trHeight w:val="758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06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24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27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01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55794B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(28-29)第二次期中考、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建教生期末考</w:t>
            </w:r>
            <w:proofErr w:type="gramEnd"/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04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6751B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08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D45578" w:rsidRDefault="00D45578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801E04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55794B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(11)校慶補假一天</w:t>
            </w:r>
          </w:p>
          <w:p w:rsidR="0055794B" w:rsidRDefault="0055794B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(12-13)職三第二次模擬考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29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01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01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01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05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55794B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(01)元旦放假一天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801E04">
        <w:trPr>
          <w:trHeight w:val="235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01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08</w:t>
            </w: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01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D5197A" w:rsidRDefault="00D5197A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1E04" w:rsidTr="00801E04">
        <w:trPr>
          <w:trHeight w:val="235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01E04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E04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01/15</w:t>
            </w: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E04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E04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01/19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01E04" w:rsidRDefault="00801E04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801E04" w:rsidRDefault="0055794B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(17-18)期末考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01E04" w:rsidRDefault="00801E04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01E04" w:rsidRDefault="00801E04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01E04" w:rsidRDefault="00801E04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1E04" w:rsidTr="006751B7">
        <w:trPr>
          <w:trHeight w:val="235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01E04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補</w:t>
            </w:r>
          </w:p>
        </w:tc>
        <w:tc>
          <w:tcPr>
            <w:tcW w:w="7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E04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01/23</w:t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E04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E04" w:rsidRDefault="00801E0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01/26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01E04" w:rsidRDefault="00801E04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801E04" w:rsidRDefault="0055794B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(23-26)補行上班課(補4/22-25)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801E04" w:rsidRDefault="00801E04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801E04" w:rsidRDefault="00801E04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01E04" w:rsidRDefault="00801E04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3410D7" w:rsidRDefault="00C20FC4">
      <w:pPr>
        <w:spacing w:before="240"/>
        <w:rPr>
          <w:rFonts w:ascii="標楷體" w:eastAsia="標楷體" w:hAnsi="標楷體" w:cs="標楷體"/>
          <w:b/>
          <w:sz w:val="22"/>
          <w:szCs w:val="22"/>
          <w:u w:val="single"/>
        </w:rPr>
      </w:pPr>
      <w:r>
        <w:rPr>
          <w:rFonts w:ascii="標楷體" w:eastAsia="標楷體" w:hAnsi="標楷體" w:cs="標楷體"/>
          <w:b/>
        </w:rPr>
        <w:lastRenderedPageBreak/>
        <w:t>科/領域召集人：                教學組長：</w:t>
      </w:r>
    </w:p>
    <w:p w:rsidR="003410D7" w:rsidRDefault="00C20FC4">
      <w:pPr>
        <w:spacing w:before="12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說明：1.請授課教師於</w:t>
      </w:r>
      <w:r w:rsidR="00C45A9A">
        <w:rPr>
          <w:rFonts w:ascii="標楷體" w:eastAsia="標楷體" w:hAnsi="標楷體" w:cs="標楷體" w:hint="eastAsia"/>
          <w:b/>
          <w:sz w:val="20"/>
          <w:szCs w:val="20"/>
        </w:rPr>
        <w:t>9</w:t>
      </w:r>
      <w:r w:rsidR="00CD4EE1">
        <w:rPr>
          <w:rFonts w:ascii="標楷體" w:eastAsia="標楷體" w:hAnsi="標楷體" w:cs="標楷體"/>
          <w:b/>
          <w:sz w:val="20"/>
          <w:szCs w:val="20"/>
        </w:rPr>
        <w:t>/</w:t>
      </w:r>
      <w:r w:rsidR="00C45A9A">
        <w:rPr>
          <w:rFonts w:ascii="標楷體" w:eastAsia="標楷體" w:hAnsi="標楷體" w:cs="標楷體" w:hint="eastAsia"/>
          <w:b/>
          <w:sz w:val="20"/>
          <w:szCs w:val="20"/>
        </w:rPr>
        <w:t>13</w:t>
      </w:r>
      <w:r>
        <w:rPr>
          <w:rFonts w:ascii="標楷體" w:eastAsia="標楷體" w:hAnsi="標楷體" w:cs="標楷體"/>
          <w:b/>
          <w:sz w:val="20"/>
          <w:szCs w:val="20"/>
        </w:rPr>
        <w:t>(</w:t>
      </w:r>
      <w:r w:rsidR="00C45A9A">
        <w:rPr>
          <w:rFonts w:ascii="標楷體" w:eastAsia="標楷體" w:hAnsi="標楷體" w:cs="標楷體" w:hint="eastAsia"/>
          <w:b/>
          <w:sz w:val="20"/>
          <w:szCs w:val="20"/>
        </w:rPr>
        <w:t>三</w:t>
      </w:r>
      <w:r>
        <w:rPr>
          <w:rFonts w:ascii="標楷體" w:eastAsia="標楷體" w:hAnsi="標楷體" w:cs="標楷體"/>
          <w:b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前將教學計畫書(進度表)送交各科/領域</w:t>
      </w:r>
      <w:r>
        <w:rPr>
          <w:rFonts w:ascii="標楷體" w:eastAsia="標楷體" w:hAnsi="標楷體" w:cs="標楷體"/>
          <w:sz w:val="20"/>
          <w:szCs w:val="20"/>
          <w:u w:val="single"/>
        </w:rPr>
        <w:t>教學研究會召集人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:rsidR="003410D7" w:rsidRPr="00D5197A" w:rsidRDefault="00C20FC4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    2.</w:t>
      </w:r>
      <w:r>
        <w:rPr>
          <w:rFonts w:ascii="標楷體" w:eastAsia="標楷體" w:hAnsi="標楷體" w:cs="標楷體"/>
          <w:b/>
          <w:sz w:val="20"/>
          <w:szCs w:val="20"/>
        </w:rPr>
        <w:t>電子</w:t>
      </w:r>
      <w:proofErr w:type="gramStart"/>
      <w:r>
        <w:rPr>
          <w:rFonts w:ascii="標楷體" w:eastAsia="標楷體" w:hAnsi="標楷體" w:cs="標楷體"/>
          <w:b/>
          <w:sz w:val="20"/>
          <w:szCs w:val="20"/>
        </w:rPr>
        <w:t>檔</w:t>
      </w:r>
      <w:proofErr w:type="gramEnd"/>
      <w:r>
        <w:rPr>
          <w:rFonts w:ascii="標楷體" w:eastAsia="標楷體" w:hAnsi="標楷體" w:cs="標楷體"/>
          <w:b/>
          <w:sz w:val="20"/>
          <w:szCs w:val="20"/>
        </w:rPr>
        <w:t>務必上傳</w:t>
      </w:r>
      <w:proofErr w:type="gramStart"/>
      <w:r>
        <w:rPr>
          <w:rFonts w:ascii="標楷體" w:eastAsia="標楷體" w:hAnsi="標楷體" w:cs="標楷體"/>
          <w:b/>
          <w:sz w:val="20"/>
          <w:szCs w:val="20"/>
        </w:rPr>
        <w:t>至校網教師</w:t>
      </w:r>
      <w:proofErr w:type="gramEnd"/>
      <w:r>
        <w:rPr>
          <w:rFonts w:ascii="標楷體" w:eastAsia="標楷體" w:hAnsi="標楷體" w:cs="標楷體"/>
          <w:b/>
          <w:sz w:val="20"/>
          <w:szCs w:val="20"/>
        </w:rPr>
        <w:t>教學平台，並寄電子信箱-教學組鄭易汝小姐 111004@hchs.tp.edu.tw</w:t>
      </w:r>
    </w:p>
    <w:sectPr w:rsidR="003410D7" w:rsidRPr="00D5197A">
      <w:footerReference w:type="default" r:id="rId7"/>
      <w:pgSz w:w="11906" w:h="16838"/>
      <w:pgMar w:top="1134" w:right="1021" w:bottom="1134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12" w:rsidRDefault="006B0D12">
      <w:r>
        <w:separator/>
      </w:r>
    </w:p>
  </w:endnote>
  <w:endnote w:type="continuationSeparator" w:id="0">
    <w:p w:rsidR="006B0D12" w:rsidRDefault="006B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D7" w:rsidRDefault="00C20F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65CE6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3410D7" w:rsidRDefault="003410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12" w:rsidRDefault="006B0D12">
      <w:r>
        <w:separator/>
      </w:r>
    </w:p>
  </w:footnote>
  <w:footnote w:type="continuationSeparator" w:id="0">
    <w:p w:rsidR="006B0D12" w:rsidRDefault="006B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D7"/>
    <w:rsid w:val="00065CE6"/>
    <w:rsid w:val="00144F48"/>
    <w:rsid w:val="003410D7"/>
    <w:rsid w:val="0048371A"/>
    <w:rsid w:val="0055794B"/>
    <w:rsid w:val="00572EB8"/>
    <w:rsid w:val="006751B7"/>
    <w:rsid w:val="006B0D12"/>
    <w:rsid w:val="00707282"/>
    <w:rsid w:val="00801E04"/>
    <w:rsid w:val="008F07C5"/>
    <w:rsid w:val="00BE40DC"/>
    <w:rsid w:val="00C20FC4"/>
    <w:rsid w:val="00C45A9A"/>
    <w:rsid w:val="00CD4EE1"/>
    <w:rsid w:val="00CE6783"/>
    <w:rsid w:val="00D45578"/>
    <w:rsid w:val="00D5197A"/>
    <w:rsid w:val="00E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1F47"/>
  <w15:docId w15:val="{908836B2-E3A8-4A94-A248-96DBB89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30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BD2D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F5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548E"/>
    <w:rPr>
      <w:kern w:val="2"/>
    </w:rPr>
  </w:style>
  <w:style w:type="paragraph" w:styleId="a7">
    <w:name w:val="footer"/>
    <w:basedOn w:val="a"/>
    <w:link w:val="a8"/>
    <w:uiPriority w:val="99"/>
    <w:unhideWhenUsed/>
    <w:rsid w:val="007F5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548E"/>
    <w:rPr>
      <w:kern w:val="2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4Op14/g9eilckSqOwQza5J7d4w==">AMUW2mXVXV6399oTn4RxnAvm97PXGsCgfyiJuQU9E7fYTGNMlisKwjdgYSBCsV+tGmKyw2In+DVvHx+nhA5EQ8TqSpS0hnAuMwp64yshvSj2RFFLdswcciouYXDAP+a2JkRHmVrJ4IITslRT+Mmm6QfwFU0gMDkdLg==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行政-保健室</dc:creator>
  <cp:lastModifiedBy>Hujiang</cp:lastModifiedBy>
  <cp:revision>60</cp:revision>
  <dcterms:created xsi:type="dcterms:W3CDTF">2021-08-30T01:06:00Z</dcterms:created>
  <dcterms:modified xsi:type="dcterms:W3CDTF">2023-08-30T02:39:00Z</dcterms:modified>
</cp:coreProperties>
</file>