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46A" w:rsidRPr="00A64100" w:rsidRDefault="008359A6" w:rsidP="008359A6">
      <w:pPr>
        <w:widowControl/>
        <w:shd w:val="clear" w:color="auto" w:fill="FFFFFF"/>
        <w:spacing w:line="400" w:lineRule="atLeast"/>
        <w:ind w:left="708" w:hanging="708"/>
        <w:jc w:val="center"/>
        <w:rPr>
          <w:rFonts w:ascii="標楷體" w:eastAsia="標楷體" w:hAnsi="標楷體" w:cs="Tahoma"/>
          <w:color w:val="000000"/>
          <w:kern w:val="0"/>
          <w:sz w:val="26"/>
          <w:szCs w:val="26"/>
        </w:rPr>
      </w:pPr>
      <w:bookmarkStart w:id="0" w:name="_GoBack"/>
      <w:bookmarkEnd w:id="0"/>
      <w:r w:rsidRPr="00A64100">
        <w:rPr>
          <w:rFonts w:ascii="標楷體" w:eastAsia="標楷體" w:hAnsi="標楷體" w:cs="Tahoma" w:hint="eastAsia"/>
          <w:color w:val="000000"/>
          <w:kern w:val="0"/>
          <w:sz w:val="26"/>
          <w:szCs w:val="26"/>
        </w:rPr>
        <w:t>臺北市</w:t>
      </w:r>
      <w:proofErr w:type="gramStart"/>
      <w:r w:rsidRPr="00A64100">
        <w:rPr>
          <w:rFonts w:ascii="標楷體" w:eastAsia="標楷體" w:hAnsi="標楷體" w:cs="Tahoma" w:hint="eastAsia"/>
          <w:color w:val="000000"/>
          <w:kern w:val="0"/>
          <w:sz w:val="26"/>
          <w:szCs w:val="26"/>
        </w:rPr>
        <w:t>私立滬</w:t>
      </w:r>
      <w:proofErr w:type="gramEnd"/>
      <w:r w:rsidRPr="00A64100">
        <w:rPr>
          <w:rFonts w:ascii="標楷體" w:eastAsia="標楷體" w:hAnsi="標楷體" w:cs="Tahoma" w:hint="eastAsia"/>
          <w:color w:val="000000"/>
          <w:kern w:val="0"/>
          <w:sz w:val="26"/>
          <w:szCs w:val="26"/>
        </w:rPr>
        <w:t>江高中</w:t>
      </w:r>
      <w:r w:rsidR="009C6E1E">
        <w:rPr>
          <w:rFonts w:ascii="標楷體" w:eastAsia="標楷體" w:hAnsi="標楷體" w:cs="Tahoma"/>
          <w:color w:val="000000"/>
          <w:kern w:val="0"/>
          <w:sz w:val="26"/>
          <w:szCs w:val="26"/>
        </w:rPr>
        <w:t>「數位學習平台」</w:t>
      </w:r>
      <w:r w:rsidR="00D1346A" w:rsidRPr="00A64100">
        <w:rPr>
          <w:rFonts w:ascii="標楷體" w:eastAsia="標楷體" w:hAnsi="標楷體" w:cs="Tahoma"/>
          <w:color w:val="000000"/>
          <w:kern w:val="0"/>
          <w:sz w:val="26"/>
          <w:szCs w:val="26"/>
        </w:rPr>
        <w:t>及行動學習機使用管理辦法</w:t>
      </w:r>
      <w:r w:rsidR="0087531A">
        <w:rPr>
          <w:rFonts w:ascii="標楷體" w:eastAsia="標楷體" w:hAnsi="標楷體" w:cs="Tahoma" w:hint="eastAsia"/>
          <w:color w:val="000000"/>
          <w:kern w:val="0"/>
          <w:sz w:val="26"/>
          <w:szCs w:val="26"/>
        </w:rPr>
        <w:t>(草案)</w:t>
      </w:r>
    </w:p>
    <w:p w:rsidR="00D1346A" w:rsidRPr="00D1346A" w:rsidRDefault="00D1346A" w:rsidP="00D1346A">
      <w:pPr>
        <w:widowControl/>
        <w:shd w:val="clear" w:color="auto" w:fill="FFFFFF"/>
        <w:spacing w:line="400" w:lineRule="atLeast"/>
        <w:ind w:left="708" w:hanging="708"/>
        <w:jc w:val="both"/>
        <w:rPr>
          <w:rFonts w:ascii="標楷體" w:eastAsia="標楷體" w:hAnsi="標楷體" w:cs="Tahoma"/>
          <w:color w:val="000000"/>
          <w:kern w:val="0"/>
        </w:rPr>
      </w:pPr>
      <w:r w:rsidRPr="00D1346A">
        <w:rPr>
          <w:rFonts w:ascii="標楷體" w:eastAsia="標楷體" w:hAnsi="標楷體" w:cs="Tahoma"/>
          <w:color w:val="000000"/>
          <w:kern w:val="0"/>
        </w:rPr>
        <w:t>一、家長與學生配合事項</w:t>
      </w:r>
    </w:p>
    <w:p w:rsidR="002E63DB" w:rsidRDefault="00D1346A" w:rsidP="00D1346A">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（一）</w:t>
      </w:r>
      <w:r w:rsidR="00840EBC">
        <w:rPr>
          <w:rFonts w:ascii="標楷體" w:eastAsia="標楷體" w:hAnsi="標楷體" w:cs="Tahoma" w:hint="eastAsia"/>
          <w:color w:val="000000"/>
          <w:kern w:val="0"/>
        </w:rPr>
        <w:t>本案行動學習機</w:t>
      </w:r>
      <w:r w:rsidR="00D04BBA" w:rsidRPr="00D1346A">
        <w:rPr>
          <w:rFonts w:ascii="標楷體" w:eastAsia="標楷體" w:hAnsi="標楷體" w:cs="Tahoma" w:hint="eastAsia"/>
          <w:color w:val="000000"/>
          <w:kern w:val="0"/>
        </w:rPr>
        <w:t>應用於教師教學及學生自主學習之用途，</w:t>
      </w:r>
      <w:r>
        <w:rPr>
          <w:rFonts w:ascii="標楷體" w:eastAsia="標楷體" w:hAnsi="標楷體" w:cs="Tahoma" w:hint="eastAsia"/>
          <w:color w:val="000000"/>
          <w:kern w:val="0"/>
        </w:rPr>
        <w:t>參與自主學習活動的每位學生使用</w:t>
      </w:r>
      <w:r w:rsidR="00FA6F6C">
        <w:rPr>
          <w:rFonts w:ascii="標楷體" w:eastAsia="標楷體" w:hAnsi="標楷體" w:cs="Tahoma" w:hint="eastAsia"/>
          <w:color w:val="000000"/>
          <w:kern w:val="0"/>
        </w:rPr>
        <w:t>學校借用</w:t>
      </w:r>
      <w:r w:rsidR="00D04BBA">
        <w:rPr>
          <w:rFonts w:ascii="標楷體" w:eastAsia="標楷體" w:hAnsi="標楷體" w:cs="Tahoma" w:hint="eastAsia"/>
          <w:color w:val="000000"/>
          <w:kern w:val="0"/>
        </w:rPr>
        <w:t>之</w:t>
      </w:r>
      <w:r w:rsidR="008359A6">
        <w:rPr>
          <w:rFonts w:ascii="標楷體" w:eastAsia="標楷體" w:hAnsi="標楷體" w:cs="Tahoma" w:hint="eastAsia"/>
          <w:color w:val="000000"/>
          <w:kern w:val="0"/>
        </w:rPr>
        <w:t>平板</w:t>
      </w:r>
      <w:r w:rsidR="00A64100">
        <w:rPr>
          <w:rFonts w:ascii="標楷體" w:eastAsia="標楷體" w:hAnsi="標楷體" w:cs="Tahoma" w:hint="eastAsia"/>
          <w:color w:val="000000"/>
          <w:kern w:val="0"/>
        </w:rPr>
        <w:t>電腦、或學生經由教師許可使用自備之行動載具(手機、平板電腦)</w:t>
      </w:r>
      <w:r w:rsidRPr="00D1346A">
        <w:rPr>
          <w:rFonts w:ascii="標楷體" w:eastAsia="標楷體" w:hAnsi="標楷體" w:cs="Tahoma" w:hint="eastAsia"/>
          <w:color w:val="000000"/>
          <w:kern w:val="0"/>
        </w:rPr>
        <w:t>與所有配件(</w:t>
      </w:r>
      <w:r w:rsidR="00FA6F6C">
        <w:rPr>
          <w:rFonts w:ascii="標楷體" w:eastAsia="標楷體" w:hAnsi="標楷體" w:cs="Tahoma" w:hint="eastAsia"/>
          <w:color w:val="000000"/>
          <w:kern w:val="0"/>
        </w:rPr>
        <w:t>以下</w:t>
      </w:r>
      <w:r w:rsidRPr="00D1346A">
        <w:rPr>
          <w:rFonts w:ascii="標楷體" w:eastAsia="標楷體" w:hAnsi="標楷體" w:cs="Tahoma" w:hint="eastAsia"/>
          <w:color w:val="000000"/>
          <w:kern w:val="0"/>
        </w:rPr>
        <w:t>稱行動學習機)</w:t>
      </w:r>
      <w:r w:rsidR="00FA6F6C">
        <w:rPr>
          <w:rFonts w:ascii="標楷體" w:eastAsia="標楷體" w:hAnsi="標楷體" w:cs="Tahoma" w:hint="eastAsia"/>
          <w:color w:val="000000"/>
          <w:kern w:val="0"/>
        </w:rPr>
        <w:t>，</w:t>
      </w:r>
      <w:r w:rsidR="00A64100">
        <w:rPr>
          <w:rFonts w:ascii="標楷體" w:eastAsia="標楷體" w:hAnsi="標楷體" w:cs="Tahoma" w:hint="eastAsia"/>
          <w:color w:val="000000"/>
          <w:kern w:val="0"/>
        </w:rPr>
        <w:t>行動學習機在</w:t>
      </w:r>
      <w:r>
        <w:rPr>
          <w:rFonts w:ascii="標楷體" w:eastAsia="標楷體" w:hAnsi="標楷體" w:cs="Tahoma" w:hint="eastAsia"/>
          <w:color w:val="000000"/>
          <w:kern w:val="0"/>
        </w:rPr>
        <w:t>該節課堂</w:t>
      </w:r>
      <w:r w:rsidR="00FA6F6C">
        <w:rPr>
          <w:rFonts w:ascii="標楷體" w:eastAsia="標楷體" w:hAnsi="標楷體" w:cs="Tahoma" w:hint="eastAsia"/>
          <w:color w:val="000000"/>
          <w:kern w:val="0"/>
        </w:rPr>
        <w:t>學習活動</w:t>
      </w:r>
      <w:r>
        <w:rPr>
          <w:rFonts w:ascii="標楷體" w:eastAsia="標楷體" w:hAnsi="標楷體" w:cs="Tahoma" w:hint="eastAsia"/>
          <w:color w:val="000000"/>
          <w:kern w:val="0"/>
        </w:rPr>
        <w:t>結束</w:t>
      </w:r>
      <w:r w:rsidR="00FA6F6C">
        <w:rPr>
          <w:rFonts w:ascii="標楷體" w:eastAsia="標楷體" w:hAnsi="標楷體" w:cs="Tahoma" w:hint="eastAsia"/>
          <w:color w:val="000000"/>
          <w:kern w:val="0"/>
        </w:rPr>
        <w:t>後，</w:t>
      </w:r>
      <w:r w:rsidRPr="00D1346A">
        <w:rPr>
          <w:rFonts w:ascii="標楷體" w:eastAsia="標楷體" w:hAnsi="標楷體" w:cs="Tahoma" w:hint="eastAsia"/>
          <w:color w:val="000000"/>
          <w:kern w:val="0"/>
        </w:rPr>
        <w:t>須</w:t>
      </w:r>
      <w:r w:rsidR="002E63DB">
        <w:rPr>
          <w:rFonts w:ascii="標楷體" w:eastAsia="標楷體" w:hAnsi="標楷體" w:cs="Tahoma" w:hint="eastAsia"/>
          <w:color w:val="000000"/>
          <w:kern w:val="0"/>
        </w:rPr>
        <w:t>登出網路平台並關機。</w:t>
      </w:r>
    </w:p>
    <w:p w:rsidR="00D1346A" w:rsidRPr="002E63DB" w:rsidRDefault="002E63DB" w:rsidP="002E63DB">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xml:space="preserve"> (二) 使用學校</w:t>
      </w:r>
      <w:r w:rsidR="00FA6F6C">
        <w:rPr>
          <w:rFonts w:ascii="標楷體" w:eastAsia="標楷體" w:hAnsi="標楷體" w:cs="Tahoma" w:hint="eastAsia"/>
          <w:color w:val="000000"/>
          <w:kern w:val="0"/>
        </w:rPr>
        <w:t>之行</w:t>
      </w:r>
      <w:proofErr w:type="gramStart"/>
      <w:r w:rsidR="00FA6F6C">
        <w:rPr>
          <w:rFonts w:ascii="標楷體" w:eastAsia="標楷體" w:hAnsi="標楷體" w:cs="Tahoma" w:hint="eastAsia"/>
          <w:color w:val="000000"/>
          <w:kern w:val="0"/>
        </w:rPr>
        <w:t>學習機須</w:t>
      </w:r>
      <w:r>
        <w:rPr>
          <w:rFonts w:ascii="標楷體" w:eastAsia="標楷體" w:hAnsi="標楷體" w:cs="Tahoma" w:hint="eastAsia"/>
          <w:color w:val="000000"/>
          <w:kern w:val="0"/>
        </w:rPr>
        <w:t>由</w:t>
      </w:r>
      <w:proofErr w:type="gramEnd"/>
      <w:r w:rsidR="001B2AEF">
        <w:rPr>
          <w:rFonts w:ascii="標楷體" w:eastAsia="標楷體" w:hAnsi="標楷體" w:cs="Tahoma" w:hint="eastAsia"/>
          <w:color w:val="000000"/>
          <w:kern w:val="0"/>
        </w:rPr>
        <w:t>教師</w:t>
      </w:r>
      <w:r>
        <w:rPr>
          <w:rFonts w:ascii="標楷體" w:eastAsia="標楷體" w:hAnsi="標楷體" w:cs="Tahoma" w:hint="eastAsia"/>
          <w:color w:val="000000"/>
          <w:kern w:val="0"/>
        </w:rPr>
        <w:t>依教學計畫或</w:t>
      </w:r>
      <w:r w:rsidR="001B2AEF">
        <w:rPr>
          <w:rFonts w:ascii="標楷體" w:eastAsia="標楷體" w:hAnsi="標楷體" w:cs="Tahoma" w:hint="eastAsia"/>
          <w:color w:val="000000"/>
          <w:kern w:val="0"/>
        </w:rPr>
        <w:t>學生</w:t>
      </w:r>
      <w:r>
        <w:rPr>
          <w:rFonts w:ascii="標楷體" w:eastAsia="標楷體" w:hAnsi="標楷體" w:cs="Tahoma" w:hint="eastAsia"/>
          <w:color w:val="000000"/>
          <w:kern w:val="0"/>
        </w:rPr>
        <w:t>自主學習計畫，在課堂教學／自主學習前二天向設備組提出申請，並在該節課堂學習活動結束後，交回</w:t>
      </w:r>
      <w:r w:rsidR="00A64100">
        <w:rPr>
          <w:rFonts w:ascii="標楷體" w:eastAsia="標楷體" w:hAnsi="標楷體" w:cs="Tahoma" w:hint="eastAsia"/>
          <w:color w:val="000000"/>
          <w:kern w:val="0"/>
        </w:rPr>
        <w:t>設備組</w:t>
      </w:r>
      <w:r w:rsidR="00D1346A" w:rsidRPr="00D1346A">
        <w:rPr>
          <w:rFonts w:ascii="標楷體" w:eastAsia="標楷體" w:hAnsi="標楷體" w:cs="Tahoma" w:hint="eastAsia"/>
          <w:color w:val="000000"/>
          <w:kern w:val="0"/>
        </w:rPr>
        <w:t>檢查。</w:t>
      </w:r>
    </w:p>
    <w:p w:rsidR="00D1346A" w:rsidRPr="00D1346A" w:rsidRDefault="002E63DB" w:rsidP="00D1346A">
      <w:pPr>
        <w:widowControl/>
        <w:shd w:val="clear" w:color="auto" w:fill="FFFFFF"/>
        <w:spacing w:line="400" w:lineRule="atLeast"/>
        <w:ind w:left="708" w:hanging="708"/>
        <w:jc w:val="both"/>
        <w:rPr>
          <w:rFonts w:ascii="Tahoma" w:hAnsi="Tahoma" w:cs="Tahoma"/>
          <w:color w:val="000000"/>
          <w:kern w:val="0"/>
          <w:sz w:val="23"/>
          <w:szCs w:val="23"/>
        </w:rPr>
      </w:pPr>
      <w:r>
        <w:rPr>
          <w:rFonts w:ascii="標楷體" w:eastAsia="標楷體" w:hAnsi="標楷體" w:cs="Tahoma" w:hint="eastAsia"/>
          <w:color w:val="000000"/>
          <w:kern w:val="0"/>
        </w:rPr>
        <w:t>（三</w:t>
      </w:r>
      <w:r w:rsidR="00D1346A" w:rsidRPr="00D1346A">
        <w:rPr>
          <w:rFonts w:ascii="標楷體" w:eastAsia="標楷體" w:hAnsi="標楷體" w:cs="Tahoma" w:hint="eastAsia"/>
          <w:color w:val="000000"/>
          <w:kern w:val="0"/>
        </w:rPr>
        <w:t>）</w:t>
      </w:r>
      <w:r w:rsidR="00A64100">
        <w:rPr>
          <w:rFonts w:ascii="標楷體" w:eastAsia="標楷體" w:hAnsi="標楷體" w:cs="Tahoma" w:hint="eastAsia"/>
          <w:color w:val="000000"/>
          <w:kern w:val="0"/>
        </w:rPr>
        <w:t>使用學校</w:t>
      </w:r>
      <w:r w:rsidR="00FA6F6C">
        <w:rPr>
          <w:rFonts w:ascii="標楷體" w:eastAsia="標楷體" w:hAnsi="標楷體" w:cs="Tahoma" w:hint="eastAsia"/>
          <w:color w:val="000000"/>
          <w:kern w:val="0"/>
        </w:rPr>
        <w:t>借用</w:t>
      </w:r>
      <w:r w:rsidR="00A64100">
        <w:rPr>
          <w:rFonts w:ascii="標楷體" w:eastAsia="標楷體" w:hAnsi="標楷體" w:cs="Tahoma" w:hint="eastAsia"/>
          <w:color w:val="000000"/>
          <w:kern w:val="0"/>
        </w:rPr>
        <w:t>之</w:t>
      </w:r>
      <w:r w:rsidR="00D1346A" w:rsidRPr="00D1346A">
        <w:rPr>
          <w:rFonts w:ascii="標楷體" w:eastAsia="標楷體" w:hAnsi="標楷體" w:cs="Tahoma" w:hint="eastAsia"/>
          <w:color w:val="000000"/>
          <w:kern w:val="0"/>
        </w:rPr>
        <w:t>行動學習機不可浸水、摔落、敲打、加熱、自行拆裝或個人情緒因素導致之損壞，經檢舉或指證以上蓄意破壞行動學習機行為，查證屬實，損壞者需賠償行動學習機全部損失，校方可依照本辦法取消與禁止該生使用行動學習機資格。</w:t>
      </w:r>
    </w:p>
    <w:p w:rsidR="00D1346A" w:rsidRPr="00D1346A" w:rsidRDefault="002E63DB" w:rsidP="00D1346A">
      <w:pPr>
        <w:widowControl/>
        <w:shd w:val="clear" w:color="auto" w:fill="FFFFFF"/>
        <w:ind w:left="708" w:hanging="708"/>
        <w:rPr>
          <w:rFonts w:ascii="Tahoma" w:hAnsi="Tahoma" w:cs="Tahoma"/>
          <w:color w:val="000000"/>
          <w:kern w:val="0"/>
          <w:sz w:val="23"/>
          <w:szCs w:val="23"/>
        </w:rPr>
      </w:pPr>
      <w:r>
        <w:rPr>
          <w:rFonts w:ascii="標楷體" w:eastAsia="標楷體" w:hAnsi="標楷體" w:cs="Tahoma" w:hint="eastAsia"/>
          <w:color w:val="000000"/>
          <w:kern w:val="0"/>
        </w:rPr>
        <w:t>（四</w:t>
      </w:r>
      <w:r w:rsidR="00D1346A" w:rsidRPr="00D1346A">
        <w:rPr>
          <w:rFonts w:ascii="標楷體" w:eastAsia="標楷體" w:hAnsi="標楷體" w:cs="Tahoma" w:hint="eastAsia"/>
          <w:color w:val="000000"/>
          <w:kern w:val="0"/>
        </w:rPr>
        <w:t>）學生依</w:t>
      </w:r>
      <w:r w:rsidR="00D04BBA">
        <w:rPr>
          <w:rFonts w:ascii="標楷體" w:eastAsia="標楷體" w:hAnsi="標楷體" w:cs="Tahoma" w:hint="eastAsia"/>
          <w:color w:val="000000"/>
          <w:kern w:val="0"/>
        </w:rPr>
        <w:t>教學管理規定方式使用</w:t>
      </w:r>
      <w:r w:rsidR="009C6E1E">
        <w:rPr>
          <w:rFonts w:ascii="標楷體" w:eastAsia="標楷體" w:hAnsi="標楷體" w:cs="Tahoma" w:hint="eastAsia"/>
          <w:color w:val="000000"/>
          <w:kern w:val="0"/>
        </w:rPr>
        <w:t>「數位學習平台」</w:t>
      </w:r>
      <w:r w:rsidR="00D1346A" w:rsidRPr="00D1346A">
        <w:rPr>
          <w:rFonts w:ascii="標楷體" w:eastAsia="標楷體" w:hAnsi="標楷體" w:cs="Tahoma" w:hint="eastAsia"/>
          <w:color w:val="000000"/>
          <w:kern w:val="0"/>
        </w:rPr>
        <w:t>，不得自行破解與自行更改設定，若造成行動學習機故障，除維修順位將列為最後處理外，亦須自行負擔送修費用，並由校方依本管理辦法處罰。</w:t>
      </w:r>
    </w:p>
    <w:p w:rsidR="00D1346A" w:rsidRPr="00D1346A" w:rsidRDefault="001B2AEF" w:rsidP="00D1346A">
      <w:pPr>
        <w:widowControl/>
        <w:shd w:val="clear" w:color="auto" w:fill="FFFFFF"/>
        <w:ind w:left="708" w:hanging="708"/>
        <w:rPr>
          <w:rFonts w:ascii="Tahoma" w:hAnsi="Tahoma" w:cs="Tahoma"/>
          <w:color w:val="000000"/>
          <w:kern w:val="0"/>
          <w:sz w:val="23"/>
          <w:szCs w:val="23"/>
        </w:rPr>
      </w:pPr>
      <w:proofErr w:type="gramStart"/>
      <w:r>
        <w:rPr>
          <w:rFonts w:ascii="標楷體" w:eastAsia="標楷體" w:hAnsi="標楷體" w:cs="Tahoma" w:hint="eastAsia"/>
          <w:color w:val="000000"/>
          <w:kern w:val="0"/>
        </w:rPr>
        <w:t>（</w:t>
      </w:r>
      <w:proofErr w:type="gramEnd"/>
      <w:r>
        <w:rPr>
          <w:rFonts w:ascii="標楷體" w:eastAsia="標楷體" w:hAnsi="標楷體" w:cs="Tahoma" w:hint="eastAsia"/>
          <w:color w:val="000000"/>
          <w:kern w:val="0"/>
        </w:rPr>
        <w:t>五</w:t>
      </w:r>
      <w:r w:rsidR="00D1346A" w:rsidRPr="00D1346A">
        <w:rPr>
          <w:rFonts w:ascii="標楷體" w:eastAsia="標楷體" w:hAnsi="標楷體" w:cs="Tahoma" w:hint="eastAsia"/>
          <w:color w:val="000000"/>
          <w:kern w:val="0"/>
        </w:rPr>
        <w:t>) </w:t>
      </w:r>
      <w:r w:rsidR="00D04BBA">
        <w:rPr>
          <w:rFonts w:ascii="標楷體" w:eastAsia="標楷體" w:hAnsi="標楷體" w:cs="Tahoma" w:hint="eastAsia"/>
          <w:color w:val="000000"/>
          <w:kern w:val="0"/>
        </w:rPr>
        <w:t>因</w:t>
      </w:r>
      <w:r w:rsidR="00A64100">
        <w:rPr>
          <w:rFonts w:ascii="標楷體" w:eastAsia="標楷體" w:hAnsi="標楷體" w:cs="Tahoma" w:hint="eastAsia"/>
          <w:color w:val="000000"/>
          <w:kern w:val="0"/>
        </w:rPr>
        <w:t>學校提供之</w:t>
      </w:r>
      <w:r w:rsidR="00D04BBA">
        <w:rPr>
          <w:rFonts w:ascii="標楷體" w:eastAsia="標楷體" w:hAnsi="標楷體" w:cs="Tahoma" w:hint="eastAsia"/>
          <w:color w:val="000000"/>
          <w:kern w:val="0"/>
        </w:rPr>
        <w:t>行動學習機為公有財產</w:t>
      </w:r>
      <w:r w:rsidR="00D1346A" w:rsidRPr="00D1346A">
        <w:rPr>
          <w:rFonts w:ascii="標楷體" w:eastAsia="標楷體" w:hAnsi="標楷體" w:cs="Tahoma" w:hint="eastAsia"/>
          <w:color w:val="000000"/>
          <w:kern w:val="0"/>
        </w:rPr>
        <w:t>，請家長協助叮嚀同學愛惜使用，學生個人務必妥善保管使用。遺失時，不得要求學校補發，同時借用人需負告知學校及賠償責任。</w:t>
      </w:r>
    </w:p>
    <w:p w:rsidR="00D1346A" w:rsidRPr="00D1346A" w:rsidRDefault="001B2AEF" w:rsidP="008359A6">
      <w:pPr>
        <w:widowControl/>
        <w:shd w:val="clear" w:color="auto" w:fill="FFFFFF"/>
        <w:spacing w:line="400" w:lineRule="atLeast"/>
        <w:ind w:left="720" w:hanging="720"/>
        <w:jc w:val="both"/>
        <w:rPr>
          <w:rFonts w:ascii="Tahoma" w:hAnsi="Tahoma" w:cs="Tahoma"/>
          <w:color w:val="000000"/>
          <w:kern w:val="0"/>
          <w:sz w:val="23"/>
          <w:szCs w:val="23"/>
        </w:rPr>
      </w:pPr>
      <w:r>
        <w:rPr>
          <w:rFonts w:ascii="標楷體" w:eastAsia="標楷體" w:hAnsi="標楷體" w:cs="Tahoma" w:hint="eastAsia"/>
          <w:color w:val="000000"/>
          <w:kern w:val="0"/>
        </w:rPr>
        <w:t>（六</w:t>
      </w:r>
      <w:r w:rsidR="00D1346A" w:rsidRPr="00D1346A">
        <w:rPr>
          <w:rFonts w:ascii="標楷體" w:eastAsia="標楷體" w:hAnsi="標楷體" w:cs="Tahoma" w:hint="eastAsia"/>
          <w:color w:val="000000"/>
          <w:kern w:val="0"/>
        </w:rPr>
        <w:t>）本案行動學習機機器應用於教師教學及學生自主學習之用途，</w:t>
      </w:r>
      <w:r w:rsidR="008A30C1">
        <w:rPr>
          <w:rFonts w:ascii="標楷體" w:eastAsia="標楷體" w:hAnsi="標楷體" w:cs="Tahoma" w:hint="eastAsia"/>
          <w:color w:val="000000"/>
          <w:kern w:val="0"/>
        </w:rPr>
        <w:t>學生</w:t>
      </w:r>
      <w:r w:rsidR="008A30C1">
        <w:rPr>
          <w:rFonts w:ascii="標楷體" w:eastAsia="標楷體" w:hAnsi="標楷體" w:cs="Tahoma"/>
          <w:color w:val="000000"/>
          <w:kern w:val="0"/>
        </w:rPr>
        <w:t>應</w:t>
      </w:r>
      <w:r w:rsidR="008A30C1">
        <w:rPr>
          <w:rFonts w:ascii="標楷體" w:eastAsia="標楷體" w:hAnsi="標楷體" w:cs="Tahoma" w:hint="eastAsia"/>
          <w:color w:val="000000"/>
          <w:kern w:val="0"/>
        </w:rPr>
        <w:t>發揮</w:t>
      </w:r>
      <w:r w:rsidR="008A30C1" w:rsidRPr="008A30C1">
        <w:rPr>
          <w:rFonts w:ascii="標楷體" w:eastAsia="標楷體" w:hAnsi="標楷體" w:cs="Tahoma"/>
          <w:color w:val="000000"/>
          <w:kern w:val="0"/>
        </w:rPr>
        <w:t>自治精神及自我管理能力</w:t>
      </w:r>
      <w:r w:rsidR="008A30C1">
        <w:rPr>
          <w:rFonts w:ascii="標楷體" w:eastAsia="標楷體" w:hAnsi="標楷體" w:cs="Tahoma" w:hint="eastAsia"/>
          <w:color w:val="000000"/>
          <w:kern w:val="0"/>
        </w:rPr>
        <w:t>，並</w:t>
      </w:r>
      <w:r w:rsidR="008A30C1" w:rsidRPr="008A30C1">
        <w:rPr>
          <w:rFonts w:ascii="標楷體" w:eastAsia="標楷體" w:hAnsi="標楷體" w:cs="Tahoma"/>
          <w:color w:val="000000"/>
          <w:kern w:val="0"/>
        </w:rPr>
        <w:t>遵守</w:t>
      </w:r>
      <w:r w:rsidR="008A30C1">
        <w:rPr>
          <w:rFonts w:ascii="標楷體" w:eastAsia="標楷體" w:hAnsi="標楷體" w:cs="Tahoma" w:hint="eastAsia"/>
          <w:color w:val="000000"/>
          <w:kern w:val="0"/>
        </w:rPr>
        <w:t>教室管理自治公約</w:t>
      </w:r>
      <w:r w:rsidR="002673AA">
        <w:rPr>
          <w:rFonts w:ascii="標楷體" w:eastAsia="標楷體" w:hAnsi="標楷體" w:cs="Tahoma" w:hint="eastAsia"/>
          <w:color w:val="000000"/>
          <w:kern w:val="0"/>
        </w:rPr>
        <w:t>，</w:t>
      </w:r>
      <w:r w:rsidR="009B3906">
        <w:rPr>
          <w:rFonts w:ascii="標楷體" w:eastAsia="標楷體" w:hAnsi="標楷體" w:cs="Tahoma" w:hint="eastAsia"/>
          <w:color w:val="000000"/>
          <w:kern w:val="0"/>
        </w:rPr>
        <w:t>嚴禁學生使用</w:t>
      </w:r>
      <w:r w:rsidR="00D1346A" w:rsidRPr="00D1346A">
        <w:rPr>
          <w:rFonts w:ascii="標楷體" w:eastAsia="標楷體" w:hAnsi="標楷體" w:cs="Tahoma" w:hint="eastAsia"/>
          <w:color w:val="000000"/>
          <w:kern w:val="0"/>
        </w:rPr>
        <w:t>與學習活動無關之事</w:t>
      </w:r>
      <w:r w:rsidR="002673AA">
        <w:rPr>
          <w:rFonts w:ascii="標楷體" w:eastAsia="標楷體" w:hAnsi="標楷體" w:cs="Tahoma" w:hint="eastAsia"/>
          <w:color w:val="000000"/>
          <w:kern w:val="0"/>
        </w:rPr>
        <w:t>，有違反公約者，依校規處分</w:t>
      </w:r>
      <w:r w:rsidR="00D1346A" w:rsidRPr="00D1346A">
        <w:rPr>
          <w:rFonts w:ascii="標楷體" w:eastAsia="標楷體" w:hAnsi="標楷體" w:cs="Tahoma" w:hint="eastAsia"/>
          <w:color w:val="000000"/>
          <w:kern w:val="0"/>
        </w:rPr>
        <w:t>；若使用非以上兩種用途而造成</w:t>
      </w:r>
      <w:r w:rsidR="00A64100">
        <w:rPr>
          <w:rFonts w:ascii="標楷體" w:eastAsia="標楷體" w:hAnsi="標楷體" w:cs="Tahoma" w:hint="eastAsia"/>
          <w:color w:val="000000"/>
          <w:kern w:val="0"/>
        </w:rPr>
        <w:t>學校</w:t>
      </w:r>
      <w:r w:rsidR="00D1346A" w:rsidRPr="00D1346A">
        <w:rPr>
          <w:rFonts w:ascii="標楷體" w:eastAsia="標楷體" w:hAnsi="標楷體" w:cs="Tahoma" w:hint="eastAsia"/>
          <w:color w:val="000000"/>
          <w:kern w:val="0"/>
        </w:rPr>
        <w:t>設備故障、遺失或損失，則</w:t>
      </w:r>
      <w:r w:rsidR="00A64100">
        <w:rPr>
          <w:rFonts w:ascii="標楷體" w:eastAsia="標楷體" w:hAnsi="標楷體" w:cs="Tahoma" w:hint="eastAsia"/>
          <w:color w:val="000000"/>
          <w:kern w:val="0"/>
        </w:rPr>
        <w:t>借用人需負賠償責任</w:t>
      </w:r>
      <w:r w:rsidR="00D1346A" w:rsidRPr="00D1346A">
        <w:rPr>
          <w:rFonts w:ascii="標楷體" w:eastAsia="標楷體" w:hAnsi="標楷體" w:cs="Tahoma" w:hint="eastAsia"/>
          <w:color w:val="000000"/>
          <w:kern w:val="0"/>
        </w:rPr>
        <w:t>。</w:t>
      </w:r>
    </w:p>
    <w:p w:rsidR="00D1346A" w:rsidRPr="008359A6" w:rsidRDefault="008359A6" w:rsidP="008359A6">
      <w:pPr>
        <w:widowControl/>
        <w:shd w:val="clear" w:color="auto" w:fill="FFFFFF"/>
        <w:spacing w:line="400" w:lineRule="atLeast"/>
        <w:jc w:val="both"/>
        <w:rPr>
          <w:rFonts w:ascii="標楷體" w:eastAsia="標楷體" w:hAnsi="標楷體" w:cs="Tahoma"/>
          <w:color w:val="000000"/>
          <w:kern w:val="0"/>
        </w:rPr>
      </w:pPr>
      <w:r>
        <w:rPr>
          <w:rFonts w:ascii="標楷體" w:eastAsia="標楷體" w:hAnsi="標楷體" w:cs="Tahoma" w:hint="eastAsia"/>
          <w:color w:val="000000"/>
          <w:kern w:val="0"/>
        </w:rPr>
        <w:t>二、使用</w:t>
      </w:r>
      <w:r w:rsidR="009C6E1E">
        <w:rPr>
          <w:rFonts w:ascii="標楷體" w:eastAsia="標楷體" w:hAnsi="標楷體" w:cs="Tahoma" w:hint="eastAsia"/>
          <w:color w:val="000000"/>
          <w:kern w:val="0"/>
        </w:rPr>
        <w:t>「數位學習平台」</w:t>
      </w:r>
      <w:r w:rsidR="00C119DF">
        <w:rPr>
          <w:rFonts w:ascii="標楷體" w:eastAsia="標楷體" w:hAnsi="標楷體" w:cs="Tahoma" w:hint="eastAsia"/>
          <w:color w:val="000000"/>
          <w:kern w:val="0"/>
        </w:rPr>
        <w:t>與</w:t>
      </w:r>
      <w:r w:rsidR="00C119DF" w:rsidRPr="008359A6">
        <w:rPr>
          <w:rFonts w:ascii="標楷體" w:eastAsia="標楷體" w:hAnsi="標楷體" w:cs="Tahoma" w:hint="eastAsia"/>
          <w:color w:val="000000"/>
          <w:kern w:val="0"/>
        </w:rPr>
        <w:t>網路使用規範</w:t>
      </w:r>
    </w:p>
    <w:p w:rsidR="00D1346A" w:rsidRPr="00D1346A" w:rsidRDefault="00D1346A" w:rsidP="00D1346A">
      <w:pPr>
        <w:widowControl/>
        <w:shd w:val="clear" w:color="auto" w:fill="FFFFFF"/>
        <w:rPr>
          <w:rFonts w:ascii="Tahoma" w:hAnsi="Tahoma" w:cs="Tahoma"/>
          <w:color w:val="000000"/>
          <w:kern w:val="0"/>
          <w:sz w:val="23"/>
          <w:szCs w:val="23"/>
        </w:rPr>
      </w:pPr>
      <w:r w:rsidRPr="00D1346A">
        <w:rPr>
          <w:rFonts w:ascii="標楷體" w:eastAsia="標楷體" w:hAnsi="標楷體" w:cs="Tahoma" w:hint="eastAsia"/>
          <w:color w:val="000000"/>
          <w:kern w:val="0"/>
        </w:rPr>
        <w:t>（一）隱私權保護：</w:t>
      </w:r>
    </w:p>
    <w:p w:rsidR="00C119DF" w:rsidRDefault="00C119DF"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xml:space="preserve">    </w:t>
      </w:r>
      <w:r w:rsidR="00D1346A" w:rsidRPr="00D1346A">
        <w:rPr>
          <w:rFonts w:ascii="標楷體" w:eastAsia="標楷體" w:hAnsi="標楷體" w:cs="Tahoma" w:hint="eastAsia"/>
          <w:color w:val="000000"/>
          <w:kern w:val="0"/>
        </w:rPr>
        <w:t>1.</w:t>
      </w:r>
      <w:r>
        <w:rPr>
          <w:rFonts w:ascii="標楷體" w:eastAsia="標楷體" w:hAnsi="標楷體" w:cs="Tahoma" w:hint="eastAsia"/>
          <w:color w:val="000000"/>
          <w:kern w:val="0"/>
        </w:rPr>
        <w:t>由於</w:t>
      </w:r>
      <w:r w:rsidR="009C6E1E">
        <w:rPr>
          <w:rFonts w:ascii="標楷體" w:eastAsia="標楷體" w:hAnsi="標楷體" w:cs="Tahoma" w:hint="eastAsia"/>
          <w:color w:val="000000"/>
          <w:kern w:val="0"/>
        </w:rPr>
        <w:t>「數位學習平台」</w:t>
      </w:r>
      <w:r w:rsidR="00A64100">
        <w:rPr>
          <w:rFonts w:ascii="標楷體" w:eastAsia="標楷體" w:hAnsi="標楷體" w:cs="Tahoma" w:hint="eastAsia"/>
          <w:color w:val="000000"/>
          <w:kern w:val="0"/>
        </w:rPr>
        <w:t>(如:</w:t>
      </w:r>
      <w:r w:rsidR="00A64100" w:rsidRPr="00C119DF">
        <w:rPr>
          <w:rFonts w:ascii="標楷體" w:eastAsia="標楷體" w:hAnsi="標楷體" w:cs="Tahoma"/>
          <w:color w:val="000000"/>
          <w:kern w:val="0"/>
        </w:rPr>
        <w:t xml:space="preserve"> 教育部數位學習服務平台</w:t>
      </w:r>
      <w:r w:rsidR="00A64100" w:rsidRPr="00C119DF">
        <w:rPr>
          <w:rFonts w:ascii="標楷體" w:eastAsia="標楷體" w:hAnsi="標楷體" w:cs="Tahoma" w:hint="eastAsia"/>
          <w:color w:val="000000"/>
          <w:kern w:val="0"/>
        </w:rPr>
        <w:t>、</w:t>
      </w:r>
      <w:r w:rsidRPr="00C119DF">
        <w:rPr>
          <w:rFonts w:ascii="標楷體" w:eastAsia="標楷體" w:hAnsi="標楷體" w:cs="Tahoma"/>
          <w:color w:val="000000"/>
          <w:kern w:val="0"/>
        </w:rPr>
        <w:t>國家教育研究院愛</w:t>
      </w:r>
      <w:proofErr w:type="gramStart"/>
      <w:r w:rsidRPr="00C119DF">
        <w:rPr>
          <w:rFonts w:ascii="標楷體" w:eastAsia="標楷體" w:hAnsi="標楷體" w:cs="Tahoma"/>
          <w:color w:val="000000"/>
          <w:kern w:val="0"/>
        </w:rPr>
        <w:t>學網</w:t>
      </w:r>
      <w:r>
        <w:rPr>
          <w:rFonts w:ascii="標楷體" w:eastAsia="標楷體" w:hAnsi="標楷體" w:cs="Tahoma" w:hint="eastAsia"/>
          <w:color w:val="000000"/>
          <w:kern w:val="0"/>
        </w:rPr>
        <w:t>、</w:t>
      </w:r>
      <w:r w:rsidR="00A64100">
        <w:rPr>
          <w:rFonts w:ascii="標楷體" w:eastAsia="標楷體" w:hAnsi="標楷體" w:cs="Tahoma" w:hint="eastAsia"/>
          <w:color w:val="000000"/>
          <w:kern w:val="0"/>
        </w:rPr>
        <w:t>臺北酷課雲</w:t>
      </w:r>
      <w:proofErr w:type="gramEnd"/>
      <w:r w:rsidR="00A64100">
        <w:rPr>
          <w:rFonts w:ascii="標楷體" w:eastAsia="標楷體" w:hAnsi="標楷體" w:cs="Tahoma" w:hint="eastAsia"/>
          <w:color w:val="000000"/>
          <w:kern w:val="0"/>
        </w:rPr>
        <w:t>、均一</w:t>
      </w:r>
      <w:r>
        <w:rPr>
          <w:rFonts w:ascii="標楷體" w:eastAsia="標楷體" w:hAnsi="標楷體" w:cs="Tahoma" w:hint="eastAsia"/>
          <w:color w:val="000000"/>
          <w:kern w:val="0"/>
        </w:rPr>
        <w:t>教育平台</w:t>
      </w:r>
      <w:r w:rsidR="003D3109">
        <w:rPr>
          <w:rFonts w:ascii="標楷體" w:eastAsia="標楷體" w:hAnsi="標楷體" w:cs="Tahoma" w:hint="eastAsia"/>
          <w:color w:val="000000"/>
          <w:kern w:val="0"/>
        </w:rPr>
        <w:t>、滬江</w:t>
      </w:r>
      <w:r w:rsidR="00C30A48">
        <w:rPr>
          <w:rFonts w:ascii="標楷體" w:eastAsia="標楷體" w:hAnsi="標楷體" w:cs="Tahoma" w:hint="eastAsia"/>
          <w:color w:val="000000"/>
          <w:kern w:val="0"/>
        </w:rPr>
        <w:t>高中</w:t>
      </w:r>
      <w:r w:rsidR="003D3109">
        <w:rPr>
          <w:rFonts w:ascii="標楷體" w:eastAsia="標楷體" w:hAnsi="標楷體" w:cs="Tahoma" w:hint="eastAsia"/>
          <w:color w:val="000000"/>
          <w:kern w:val="0"/>
        </w:rPr>
        <w:t>教學平台</w:t>
      </w:r>
      <w:r w:rsidR="006A5EF4">
        <w:rPr>
          <w:rFonts w:ascii="標楷體" w:eastAsia="標楷體" w:hAnsi="標楷體" w:cs="Tahoma" w:hint="eastAsia"/>
          <w:color w:val="000000"/>
          <w:kern w:val="0"/>
        </w:rPr>
        <w:t>、教師Classroom</w:t>
      </w:r>
      <w:r w:rsidR="006A5EF4">
        <w:rPr>
          <w:rFonts w:ascii="標楷體" w:eastAsia="標楷體" w:hAnsi="標楷體" w:cs="Tahoma"/>
          <w:color w:val="000000"/>
          <w:kern w:val="0"/>
        </w:rPr>
        <w:t>…</w:t>
      </w:r>
      <w:proofErr w:type="gramStart"/>
      <w:r w:rsidR="006A5EF4">
        <w:rPr>
          <w:rFonts w:ascii="標楷體" w:eastAsia="標楷體" w:hAnsi="標楷體" w:cs="Tahoma"/>
          <w:color w:val="000000"/>
          <w:kern w:val="0"/>
        </w:rPr>
        <w:t>…</w:t>
      </w:r>
      <w:proofErr w:type="gramEnd"/>
      <w:r w:rsidR="00A64100">
        <w:rPr>
          <w:rFonts w:ascii="標楷體" w:eastAsia="標楷體" w:hAnsi="標楷體" w:cs="Tahoma" w:hint="eastAsia"/>
          <w:color w:val="000000"/>
          <w:kern w:val="0"/>
        </w:rPr>
        <w:t>)</w:t>
      </w:r>
      <w:r w:rsidR="00D1346A" w:rsidRPr="00D1346A">
        <w:rPr>
          <w:rFonts w:ascii="標楷體" w:eastAsia="標楷體" w:hAnsi="標楷體" w:cs="Tahoma" w:hint="eastAsia"/>
          <w:color w:val="000000"/>
          <w:kern w:val="0"/>
        </w:rPr>
        <w:t>的目的是教育資源共享，當使用平台時，即視為同意授權平台存取學生在平台留言或上傳的內容與資訊，以及其他人與你分享的內容與資訊。除基於管理平台之目的，平台管理者不會審閱或使用所存取的內容與資訊。</w:t>
      </w:r>
    </w:p>
    <w:p w:rsidR="00D1346A" w:rsidRPr="00C119DF" w:rsidRDefault="00C119DF"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xml:space="preserve">    </w:t>
      </w:r>
      <w:r w:rsidR="00D1346A" w:rsidRPr="00D1346A">
        <w:rPr>
          <w:rFonts w:ascii="標楷體" w:eastAsia="標楷體" w:hAnsi="標楷體" w:cs="Tahoma" w:hint="eastAsia"/>
          <w:color w:val="000000"/>
          <w:kern w:val="0"/>
        </w:rPr>
        <w:t>2.當學生於平台上留言或上傳任何內容或資訊，代表允許其他平台使用者在教育學習目的的條件下進行存取或使用該資訊。因此，請留意不要在平台上留言或上傳任何有關於自己隱私的內容或資訊。</w:t>
      </w:r>
    </w:p>
    <w:p w:rsidR="00D1346A" w:rsidRPr="00C119DF" w:rsidRDefault="00D1346A" w:rsidP="00C119DF">
      <w:pPr>
        <w:widowControl/>
        <w:shd w:val="clear" w:color="auto" w:fill="FFFFFF"/>
        <w:spacing w:line="400" w:lineRule="atLeast"/>
        <w:ind w:left="708" w:hanging="708"/>
        <w:jc w:val="both"/>
        <w:rPr>
          <w:rFonts w:ascii="標楷體" w:eastAsia="標楷體" w:hAnsi="標楷體" w:cs="Tahoma"/>
          <w:color w:val="000000"/>
          <w:kern w:val="0"/>
        </w:rPr>
      </w:pPr>
      <w:r w:rsidRPr="00D1346A">
        <w:rPr>
          <w:rFonts w:ascii="標楷體" w:eastAsia="標楷體" w:hAnsi="標楷體" w:cs="Tahoma" w:hint="eastAsia"/>
          <w:color w:val="000000"/>
          <w:kern w:val="0"/>
        </w:rPr>
        <w:t>（二）學生瀏覽網路時應尊重智慧財產權，避免下列可能涉及侵害智慧財產權之行為，如果學生所張貼的任何內容或資訊違反本條款，平台管理者有權隱藏或移除學生的留言或</w:t>
      </w:r>
      <w:proofErr w:type="gramStart"/>
      <w:r w:rsidRPr="00D1346A">
        <w:rPr>
          <w:rFonts w:ascii="標楷體" w:eastAsia="標楷體" w:hAnsi="標楷體" w:cs="Tahoma" w:hint="eastAsia"/>
          <w:color w:val="000000"/>
          <w:kern w:val="0"/>
        </w:rPr>
        <w:t>或</w:t>
      </w:r>
      <w:proofErr w:type="gramEnd"/>
      <w:r w:rsidRPr="00D1346A">
        <w:rPr>
          <w:rFonts w:ascii="標楷體" w:eastAsia="標楷體" w:hAnsi="標楷體" w:cs="Tahoma" w:hint="eastAsia"/>
          <w:color w:val="000000"/>
          <w:kern w:val="0"/>
        </w:rPr>
        <w:t>上傳的資訊：</w:t>
      </w:r>
    </w:p>
    <w:p w:rsidR="00D1346A" w:rsidRPr="008359A6" w:rsidRDefault="00D1346A" w:rsidP="00C119DF">
      <w:pPr>
        <w:widowControl/>
        <w:shd w:val="clear" w:color="auto" w:fill="FFFFFF"/>
        <w:spacing w:line="400" w:lineRule="atLeast"/>
        <w:ind w:left="708" w:hanging="708"/>
        <w:jc w:val="both"/>
        <w:rPr>
          <w:rFonts w:ascii="標楷體" w:eastAsia="標楷體" w:hAnsi="標楷體" w:cs="Tahoma"/>
          <w:color w:val="000000"/>
          <w:kern w:val="0"/>
        </w:rPr>
      </w:pPr>
      <w:r w:rsidRPr="00D1346A">
        <w:rPr>
          <w:rFonts w:ascii="標楷體" w:eastAsia="標楷體" w:hAnsi="標楷體" w:cs="Tahoma" w:hint="eastAsia"/>
          <w:color w:val="000000"/>
          <w:kern w:val="0"/>
        </w:rPr>
        <w:t>  </w:t>
      </w:r>
      <w:r w:rsidRPr="008359A6">
        <w:rPr>
          <w:rFonts w:ascii="標楷體" w:eastAsia="標楷體" w:hAnsi="標楷體" w:cs="Tahoma"/>
          <w:color w:val="000000"/>
          <w:kern w:val="0"/>
        </w:rPr>
        <w:t>  </w:t>
      </w:r>
      <w:r w:rsidRPr="008359A6">
        <w:rPr>
          <w:rFonts w:ascii="標楷體" w:eastAsia="標楷體" w:hAnsi="標楷體" w:cs="Tahoma" w:hint="eastAsia"/>
          <w:color w:val="000000"/>
          <w:kern w:val="0"/>
        </w:rPr>
        <w:t>1.須遵守臺灣學術網路使用規範，並不得從事不當行為。例如：下載非法軟體等…</w:t>
      </w:r>
    </w:p>
    <w:p w:rsidR="00D1346A" w:rsidRPr="008359A6" w:rsidRDefault="008359A6"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w:t>
      </w:r>
      <w:r w:rsidR="00D1346A" w:rsidRPr="00D1346A">
        <w:rPr>
          <w:rFonts w:ascii="標楷體" w:eastAsia="標楷體" w:hAnsi="標楷體" w:cs="Tahoma" w:hint="eastAsia"/>
          <w:color w:val="000000"/>
          <w:kern w:val="0"/>
        </w:rPr>
        <w:t>2.使用未經授權之電腦程式或軟體；違法下載、拷貝受著作權法保護之著作。</w:t>
      </w:r>
    </w:p>
    <w:p w:rsidR="00D1346A" w:rsidRPr="008359A6" w:rsidRDefault="008359A6"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lastRenderedPageBreak/>
        <w:t>    </w:t>
      </w:r>
      <w:r w:rsidR="00D1346A" w:rsidRPr="00D1346A">
        <w:rPr>
          <w:rFonts w:ascii="標楷體" w:eastAsia="標楷體" w:hAnsi="標楷體" w:cs="Tahoma" w:hint="eastAsia"/>
          <w:color w:val="000000"/>
          <w:kern w:val="0"/>
        </w:rPr>
        <w:t>3.未經著作權人之同意，將受保護之著作上傳於公開之網站上。</w:t>
      </w:r>
    </w:p>
    <w:p w:rsidR="00D1346A" w:rsidRPr="008359A6" w:rsidRDefault="008359A6"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w:t>
      </w:r>
      <w:r w:rsidR="00D1346A" w:rsidRPr="00D1346A">
        <w:rPr>
          <w:rFonts w:ascii="標楷體" w:eastAsia="標楷體" w:hAnsi="標楷體" w:cs="Tahoma" w:hint="eastAsia"/>
          <w:color w:val="000000"/>
          <w:kern w:val="0"/>
        </w:rPr>
        <w:t>4.BBS或</w:t>
      </w:r>
      <w:proofErr w:type="gramStart"/>
      <w:r w:rsidR="00D1346A" w:rsidRPr="00D1346A">
        <w:rPr>
          <w:rFonts w:ascii="標楷體" w:eastAsia="標楷體" w:hAnsi="標楷體" w:cs="Tahoma" w:hint="eastAsia"/>
          <w:color w:val="000000"/>
          <w:kern w:val="0"/>
        </w:rPr>
        <w:t>其他線上討論區</w:t>
      </w:r>
      <w:proofErr w:type="gramEnd"/>
      <w:r w:rsidR="00D1346A" w:rsidRPr="00D1346A">
        <w:rPr>
          <w:rFonts w:ascii="標楷體" w:eastAsia="標楷體" w:hAnsi="標楷體" w:cs="Tahoma" w:hint="eastAsia"/>
          <w:color w:val="000000"/>
          <w:kern w:val="0"/>
        </w:rPr>
        <w:t>上之文章，經作者明示禁止轉載，而仍然任意轉載。</w:t>
      </w:r>
    </w:p>
    <w:p w:rsidR="00D1346A" w:rsidRPr="008359A6" w:rsidRDefault="008359A6"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w:t>
      </w:r>
      <w:r w:rsidR="00D1346A" w:rsidRPr="00D1346A">
        <w:rPr>
          <w:rFonts w:ascii="標楷體" w:eastAsia="標楷體" w:hAnsi="標楷體" w:cs="Tahoma" w:hint="eastAsia"/>
          <w:color w:val="000000"/>
          <w:kern w:val="0"/>
        </w:rPr>
        <w:t>5.架設網站供公眾違法下載受保護之著作。</w:t>
      </w:r>
    </w:p>
    <w:p w:rsidR="00D1346A" w:rsidRPr="008359A6" w:rsidRDefault="008359A6"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xml:space="preserve">    </w:t>
      </w:r>
      <w:r w:rsidR="00D1346A" w:rsidRPr="00D1346A">
        <w:rPr>
          <w:rFonts w:ascii="標楷體" w:eastAsia="標楷體" w:hAnsi="標楷體" w:cs="Tahoma" w:hint="eastAsia"/>
          <w:color w:val="000000"/>
          <w:kern w:val="0"/>
        </w:rPr>
        <w:t>6.不裝設沒有版權之商業軟體或網路遊戲。</w:t>
      </w:r>
    </w:p>
    <w:p w:rsidR="00D1346A" w:rsidRPr="008359A6" w:rsidRDefault="008359A6"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xml:space="preserve">    </w:t>
      </w:r>
      <w:r w:rsidR="00D1346A" w:rsidRPr="008359A6">
        <w:rPr>
          <w:rFonts w:ascii="標楷體" w:eastAsia="標楷體" w:hAnsi="標楷體" w:cs="Tahoma"/>
          <w:color w:val="000000"/>
          <w:kern w:val="0"/>
        </w:rPr>
        <w:t>7.</w:t>
      </w:r>
      <w:proofErr w:type="gramStart"/>
      <w:r w:rsidR="00D1346A" w:rsidRPr="00D1346A">
        <w:rPr>
          <w:rFonts w:ascii="標楷體" w:eastAsia="標楷體" w:hAnsi="標楷體" w:cs="Tahoma" w:hint="eastAsia"/>
          <w:color w:val="000000"/>
          <w:kern w:val="0"/>
        </w:rPr>
        <w:t>不</w:t>
      </w:r>
      <w:proofErr w:type="gramEnd"/>
      <w:r w:rsidR="00D1346A" w:rsidRPr="00D1346A">
        <w:rPr>
          <w:rFonts w:ascii="標楷體" w:eastAsia="標楷體" w:hAnsi="標楷體" w:cs="Tahoma" w:hint="eastAsia"/>
          <w:color w:val="000000"/>
          <w:kern w:val="0"/>
        </w:rPr>
        <w:t>任意進行逆向解碼</w:t>
      </w:r>
      <w:r w:rsidR="00D1346A" w:rsidRPr="008359A6">
        <w:rPr>
          <w:rFonts w:ascii="標楷體" w:eastAsia="標楷體" w:hAnsi="標楷體" w:cs="Tahoma"/>
          <w:color w:val="000000"/>
          <w:kern w:val="0"/>
        </w:rPr>
        <w:t>(decompile)</w:t>
      </w:r>
      <w:r w:rsidR="00D1346A" w:rsidRPr="00D1346A">
        <w:rPr>
          <w:rFonts w:ascii="標楷體" w:eastAsia="標楷體" w:hAnsi="標楷體" w:cs="Tahoma" w:hint="eastAsia"/>
          <w:color w:val="000000"/>
          <w:kern w:val="0"/>
        </w:rPr>
        <w:t>、破解</w:t>
      </w:r>
      <w:r w:rsidR="00D1346A" w:rsidRPr="008359A6">
        <w:rPr>
          <w:rFonts w:ascii="標楷體" w:eastAsia="標楷體" w:hAnsi="標楷體" w:cs="Tahoma"/>
          <w:color w:val="000000"/>
          <w:kern w:val="0"/>
        </w:rPr>
        <w:t>(decipher)</w:t>
      </w:r>
      <w:r w:rsidR="00D1346A" w:rsidRPr="00D1346A">
        <w:rPr>
          <w:rFonts w:ascii="標楷體" w:eastAsia="標楷體" w:hAnsi="標楷體" w:cs="Tahoma" w:hint="eastAsia"/>
          <w:color w:val="000000"/>
          <w:kern w:val="0"/>
        </w:rPr>
        <w:t>或拆解</w:t>
      </w:r>
      <w:r w:rsidR="00D1346A" w:rsidRPr="008359A6">
        <w:rPr>
          <w:rFonts w:ascii="標楷體" w:eastAsia="標楷體" w:hAnsi="標楷體" w:cs="Tahoma"/>
          <w:color w:val="000000"/>
          <w:kern w:val="0"/>
        </w:rPr>
        <w:t>(disassemble)</w:t>
      </w:r>
      <w:r w:rsidR="00D1346A" w:rsidRPr="00D1346A">
        <w:rPr>
          <w:rFonts w:ascii="標楷體" w:eastAsia="標楷體" w:hAnsi="標楷體" w:cs="Tahoma" w:hint="eastAsia"/>
          <w:color w:val="000000"/>
          <w:kern w:val="0"/>
        </w:rPr>
        <w:t>編碼、或還原工程</w:t>
      </w:r>
      <w:r w:rsidR="00D1346A" w:rsidRPr="008359A6">
        <w:rPr>
          <w:rFonts w:ascii="標楷體" w:eastAsia="標楷體" w:hAnsi="標楷體" w:cs="Tahoma"/>
          <w:color w:val="000000"/>
          <w:kern w:val="0"/>
        </w:rPr>
        <w:t>(reverse engineer)</w:t>
      </w:r>
      <w:r w:rsidR="00C119DF">
        <w:rPr>
          <w:rFonts w:ascii="標楷體" w:eastAsia="標楷體" w:hAnsi="標楷體" w:cs="Tahoma" w:hint="eastAsia"/>
          <w:color w:val="000000"/>
          <w:kern w:val="0"/>
        </w:rPr>
        <w:t>，或企圖取得</w:t>
      </w:r>
      <w:r w:rsidR="001B2AEF">
        <w:rPr>
          <w:rFonts w:ascii="標楷體" w:eastAsia="標楷體" w:hAnsi="標楷體" w:cs="Tahoma" w:hint="eastAsia"/>
          <w:color w:val="000000"/>
          <w:kern w:val="0"/>
        </w:rPr>
        <w:t>數位學習平台</w:t>
      </w:r>
      <w:r w:rsidR="00D1346A" w:rsidRPr="00D1346A">
        <w:rPr>
          <w:rFonts w:ascii="標楷體" w:eastAsia="標楷體" w:hAnsi="標楷體" w:cs="Tahoma" w:hint="eastAsia"/>
          <w:color w:val="000000"/>
          <w:kern w:val="0"/>
        </w:rPr>
        <w:t>上任何軟體目的碼之原始碼。</w:t>
      </w:r>
    </w:p>
    <w:p w:rsidR="00D1346A" w:rsidRPr="008359A6" w:rsidRDefault="008359A6"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color w:val="000000"/>
          <w:kern w:val="0"/>
        </w:rPr>
        <w:t>    </w:t>
      </w:r>
      <w:r w:rsidRPr="008359A6">
        <w:rPr>
          <w:rFonts w:ascii="標楷體" w:eastAsia="標楷體" w:hAnsi="標楷體" w:cs="Tahoma" w:hint="eastAsia"/>
          <w:color w:val="000000"/>
          <w:kern w:val="0"/>
        </w:rPr>
        <w:t>8.</w:t>
      </w:r>
      <w:r w:rsidR="00D1346A" w:rsidRPr="00D1346A">
        <w:rPr>
          <w:rFonts w:ascii="標楷體" w:eastAsia="標楷體" w:hAnsi="標楷體" w:cs="Tahoma" w:hint="eastAsia"/>
          <w:color w:val="000000"/>
          <w:kern w:val="0"/>
        </w:rPr>
        <w:t>其他可能涉及侵害智慧財產權之行為。</w:t>
      </w:r>
    </w:p>
    <w:p w:rsidR="00D1346A" w:rsidRPr="00C119DF" w:rsidRDefault="00D1346A" w:rsidP="00C119DF">
      <w:pPr>
        <w:widowControl/>
        <w:shd w:val="clear" w:color="auto" w:fill="FFFFFF"/>
        <w:spacing w:line="400" w:lineRule="atLeast"/>
        <w:ind w:left="708" w:hanging="708"/>
        <w:jc w:val="both"/>
        <w:rPr>
          <w:rFonts w:ascii="標楷體" w:eastAsia="標楷體" w:hAnsi="標楷體" w:cs="Tahoma"/>
          <w:color w:val="000000"/>
          <w:kern w:val="0"/>
        </w:rPr>
      </w:pPr>
      <w:r w:rsidRPr="00D1346A">
        <w:rPr>
          <w:rFonts w:ascii="標楷體" w:eastAsia="標楷體" w:hAnsi="標楷體" w:cs="Tahoma" w:hint="eastAsia"/>
          <w:color w:val="000000"/>
          <w:kern w:val="0"/>
        </w:rPr>
        <w:t>(三) 使用行動學習機應遵守下列管理原則：</w:t>
      </w:r>
    </w:p>
    <w:p w:rsidR="00C119DF" w:rsidRDefault="00F62258"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w:t>
      </w:r>
      <w:r w:rsidR="00D1346A" w:rsidRPr="00D1346A">
        <w:rPr>
          <w:rFonts w:ascii="標楷體" w:eastAsia="標楷體" w:hAnsi="標楷體" w:cs="Tahoma" w:hint="eastAsia"/>
          <w:color w:val="000000"/>
          <w:kern w:val="0"/>
        </w:rPr>
        <w:t>1.行動學習機是輔助學習載具之一，於課堂中未得到授課教師之允許，學生不得私自將行動學習機於上課期間拿出來使用。</w:t>
      </w:r>
    </w:p>
    <w:p w:rsidR="00C119DF" w:rsidRDefault="00C119DF"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xml:space="preserve">    </w:t>
      </w:r>
      <w:r w:rsidR="00D1346A" w:rsidRPr="00D1346A">
        <w:rPr>
          <w:rFonts w:ascii="標楷體" w:eastAsia="標楷體" w:hAnsi="標楷體" w:cs="Tahoma" w:hint="eastAsia"/>
          <w:color w:val="000000"/>
          <w:kern w:val="0"/>
        </w:rPr>
        <w:t>2.課堂中使用該設備時，僅限於該堂課有關之學習活動，不得從事該堂課程</w:t>
      </w:r>
      <w:r w:rsidR="00523878">
        <w:rPr>
          <w:rFonts w:ascii="標楷體" w:eastAsia="標楷體" w:hAnsi="標楷體" w:cs="Tahoma" w:hint="eastAsia"/>
          <w:color w:val="000000"/>
          <w:kern w:val="0"/>
        </w:rPr>
        <w:t>;</w:t>
      </w:r>
      <w:r>
        <w:rPr>
          <w:rFonts w:ascii="標楷體" w:eastAsia="標楷體" w:hAnsi="標楷體" w:cs="Tahoma" w:hint="eastAsia"/>
          <w:color w:val="000000"/>
          <w:kern w:val="0"/>
        </w:rPr>
        <w:t>外之學</w:t>
      </w:r>
    </w:p>
    <w:p w:rsidR="00D1346A" w:rsidRPr="00C119DF" w:rsidRDefault="00C119DF"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xml:space="preserve">    </w:t>
      </w:r>
      <w:r w:rsidR="00D1346A" w:rsidRPr="00D1346A">
        <w:rPr>
          <w:rFonts w:ascii="標楷體" w:eastAsia="標楷體" w:hAnsi="標楷體" w:cs="Tahoma" w:hint="eastAsia"/>
          <w:color w:val="000000"/>
          <w:kern w:val="0"/>
        </w:rPr>
        <w:t>3.使用有聲教材時，盡可能使用單耳式耳機。如未能使用耳機做學習時，以不影響、不干擾到他人之學習為原則。</w:t>
      </w:r>
    </w:p>
    <w:p w:rsidR="00D1346A" w:rsidRPr="00C119DF" w:rsidRDefault="00C119DF"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xml:space="preserve">    </w:t>
      </w:r>
      <w:r w:rsidR="001B2AEF">
        <w:rPr>
          <w:rFonts w:ascii="標楷體" w:eastAsia="標楷體" w:hAnsi="標楷體" w:cs="Tahoma" w:hint="eastAsia"/>
          <w:color w:val="000000"/>
          <w:kern w:val="0"/>
        </w:rPr>
        <w:t>4</w:t>
      </w:r>
      <w:r w:rsidR="00D1346A" w:rsidRPr="00D1346A">
        <w:rPr>
          <w:rFonts w:ascii="標楷體" w:eastAsia="標楷體" w:hAnsi="標楷體" w:cs="Tahoma" w:hint="eastAsia"/>
          <w:color w:val="000000"/>
          <w:kern w:val="0"/>
        </w:rPr>
        <w:t>.</w:t>
      </w:r>
      <w:r w:rsidR="006E3BD1">
        <w:rPr>
          <w:rFonts w:ascii="標楷體" w:eastAsia="標楷體" w:hAnsi="標楷體" w:cs="Tahoma" w:hint="eastAsia"/>
          <w:color w:val="000000"/>
          <w:kern w:val="0"/>
        </w:rPr>
        <w:t>使用「數位學習</w:t>
      </w:r>
      <w:r w:rsidR="001B2AEF">
        <w:rPr>
          <w:rFonts w:ascii="標楷體" w:eastAsia="標楷體" w:hAnsi="標楷體" w:cs="Tahoma" w:hint="eastAsia"/>
          <w:color w:val="000000"/>
          <w:kern w:val="0"/>
        </w:rPr>
        <w:t>平台」時，可能</w:t>
      </w:r>
      <w:r w:rsidR="00D1346A" w:rsidRPr="00D1346A">
        <w:rPr>
          <w:rFonts w:ascii="標楷體" w:eastAsia="標楷體" w:hAnsi="標楷體" w:cs="Tahoma" w:hint="eastAsia"/>
          <w:color w:val="000000"/>
          <w:kern w:val="0"/>
        </w:rPr>
        <w:t>連結到其他網站或利用第三</w:t>
      </w:r>
      <w:r w:rsidR="001B2AEF">
        <w:rPr>
          <w:rFonts w:ascii="標楷體" w:eastAsia="標楷體" w:hAnsi="標楷體" w:cs="Tahoma" w:hint="eastAsia"/>
          <w:color w:val="000000"/>
          <w:kern w:val="0"/>
        </w:rPr>
        <w:t>人的網路資源，除原來已安裝在平台上的軟體或資源外，平台管理者不為</w:t>
      </w:r>
      <w:r w:rsidR="00D1346A" w:rsidRPr="00D1346A">
        <w:rPr>
          <w:rFonts w:ascii="標楷體" w:eastAsia="標楷體" w:hAnsi="標楷體" w:cs="Tahoma" w:hint="eastAsia"/>
          <w:color w:val="000000"/>
          <w:kern w:val="0"/>
        </w:rPr>
        <w:t>其他網站或第三人的網路資源負責。</w:t>
      </w:r>
    </w:p>
    <w:p w:rsidR="00D1346A" w:rsidRPr="00C119DF" w:rsidRDefault="00D1346A" w:rsidP="00C119DF">
      <w:pPr>
        <w:widowControl/>
        <w:shd w:val="clear" w:color="auto" w:fill="FFFFFF"/>
        <w:spacing w:line="400" w:lineRule="atLeast"/>
        <w:ind w:left="708" w:hanging="708"/>
        <w:jc w:val="both"/>
        <w:rPr>
          <w:rFonts w:ascii="標楷體" w:eastAsia="標楷體" w:hAnsi="標楷體" w:cs="Tahoma"/>
          <w:color w:val="000000"/>
          <w:kern w:val="0"/>
        </w:rPr>
      </w:pPr>
      <w:r w:rsidRPr="00D1346A">
        <w:rPr>
          <w:rFonts w:ascii="標楷體" w:eastAsia="標楷體" w:hAnsi="標楷體" w:cs="Tahoma" w:hint="eastAsia"/>
          <w:color w:val="000000"/>
          <w:kern w:val="0"/>
        </w:rPr>
        <w:t> (四) 行動學習機系統不斷地推陳出新，請勿自行更新軟(韌)體或破解，以免造成損毀。</w:t>
      </w:r>
    </w:p>
    <w:p w:rsidR="009C6E1E" w:rsidRDefault="009C6E1E"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（五）禁止濫用「數位學習平台</w:t>
      </w:r>
      <w:r w:rsidR="00D1346A" w:rsidRPr="00D1346A">
        <w:rPr>
          <w:rFonts w:ascii="標楷體" w:eastAsia="標楷體" w:hAnsi="標楷體" w:cs="Tahoma" w:hint="eastAsia"/>
          <w:color w:val="000000"/>
          <w:kern w:val="0"/>
        </w:rPr>
        <w:t>」或網路系統，學生不得為下列行為：</w:t>
      </w:r>
    </w:p>
    <w:p w:rsidR="00D1346A" w:rsidRPr="00C119DF" w:rsidRDefault="009C6E1E"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xml:space="preserve">    </w:t>
      </w:r>
      <w:r w:rsidR="00D1346A" w:rsidRPr="00D1346A">
        <w:rPr>
          <w:rFonts w:ascii="標楷體" w:eastAsia="標楷體" w:hAnsi="標楷體" w:cs="Tahoma" w:hint="eastAsia"/>
          <w:color w:val="000000"/>
          <w:kern w:val="0"/>
        </w:rPr>
        <w:t>1.散布電腦病毒或其他干擾或破壞系統機能之程式。</w:t>
      </w:r>
    </w:p>
    <w:p w:rsidR="009C6E1E" w:rsidRDefault="009C6E1E"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w:t>
      </w:r>
      <w:r w:rsidR="00D1346A" w:rsidRPr="00D1346A">
        <w:rPr>
          <w:rFonts w:ascii="標楷體" w:eastAsia="標楷體" w:hAnsi="標楷體" w:cs="Tahoma" w:hint="eastAsia"/>
          <w:color w:val="000000"/>
          <w:kern w:val="0"/>
        </w:rPr>
        <w:t>2.恐嚇、威脅、誹謗或騷擾其他使用者。</w:t>
      </w:r>
    </w:p>
    <w:p w:rsidR="009C6E1E" w:rsidRDefault="009C6E1E"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xml:space="preserve">    </w:t>
      </w:r>
      <w:r w:rsidR="00D1346A" w:rsidRPr="00D1346A">
        <w:rPr>
          <w:rFonts w:ascii="標楷體" w:eastAsia="標楷體" w:hAnsi="標楷體" w:cs="Tahoma" w:hint="eastAsia"/>
          <w:color w:val="000000"/>
          <w:kern w:val="0"/>
        </w:rPr>
        <w:t>3.擅自截取網路傳輸訊息。</w:t>
      </w:r>
    </w:p>
    <w:p w:rsidR="00D1346A" w:rsidRPr="00C119DF" w:rsidRDefault="009C6E1E" w:rsidP="009C6E1E">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xml:space="preserve">    </w:t>
      </w:r>
      <w:r w:rsidR="00D1346A" w:rsidRPr="00D1346A">
        <w:rPr>
          <w:rFonts w:ascii="標楷體" w:eastAsia="標楷體" w:hAnsi="標楷體" w:cs="Tahoma" w:hint="eastAsia"/>
          <w:color w:val="000000"/>
          <w:kern w:val="0"/>
        </w:rPr>
        <w:t>4.以破解、盜用或冒用他人帳號及密碼等方式，未經授權使用網路資源，或無故洩漏他人之帳號及密碼，以及將帳號借予他人使用，或以任何方式讓別人使用其帳號或進行任何可能危及帳號安全的事情。。</w:t>
      </w:r>
    </w:p>
    <w:p w:rsidR="00D1346A" w:rsidRPr="00C119DF" w:rsidRDefault="009C6E1E"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w:t>
      </w:r>
      <w:r w:rsidR="00D1346A" w:rsidRPr="00D1346A">
        <w:rPr>
          <w:rFonts w:ascii="標楷體" w:eastAsia="標楷體" w:hAnsi="標楷體" w:cs="Tahoma" w:hint="eastAsia"/>
          <w:color w:val="000000"/>
          <w:kern w:val="0"/>
        </w:rPr>
        <w:t>5.隱藏帳號、使用虛假帳號或提供任何虛假個人資訊。但經明確授權得匿名使用者不在此限。</w:t>
      </w:r>
    </w:p>
    <w:p w:rsidR="00D1346A" w:rsidRPr="00C119DF" w:rsidRDefault="009C6E1E" w:rsidP="009C6E1E">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w:t>
      </w:r>
      <w:r w:rsidR="00D1346A" w:rsidRPr="00D1346A">
        <w:rPr>
          <w:rFonts w:ascii="標楷體" w:eastAsia="標楷體" w:hAnsi="標楷體" w:cs="Tahoma" w:hint="eastAsia"/>
          <w:color w:val="000000"/>
          <w:kern w:val="0"/>
        </w:rPr>
        <w:t>6.窺視他人之電子郵件或檔案。以任何方式濫用網路資源，包括以電子郵件大量傳送廣告信、連鎖信或無用之信息，或以灌爆信箱、掠奪資源等方式，影響系統之正常運作。</w:t>
      </w:r>
    </w:p>
    <w:p w:rsidR="00D1346A" w:rsidRPr="00C119DF" w:rsidRDefault="00D1346A" w:rsidP="00C119DF">
      <w:pPr>
        <w:widowControl/>
        <w:shd w:val="clear" w:color="auto" w:fill="FFFFFF"/>
        <w:spacing w:line="400" w:lineRule="atLeast"/>
        <w:ind w:left="708" w:hanging="708"/>
        <w:jc w:val="both"/>
        <w:rPr>
          <w:rFonts w:ascii="標楷體" w:eastAsia="標楷體" w:hAnsi="標楷體" w:cs="Tahoma"/>
          <w:color w:val="000000"/>
          <w:kern w:val="0"/>
        </w:rPr>
      </w:pPr>
      <w:r w:rsidRPr="00D1346A">
        <w:rPr>
          <w:rFonts w:ascii="標楷體" w:eastAsia="標楷體" w:hAnsi="標楷體" w:cs="Tahoma" w:hint="eastAsia"/>
          <w:color w:val="000000"/>
          <w:kern w:val="0"/>
        </w:rPr>
        <w:t>   </w:t>
      </w:r>
      <w:r w:rsidR="009C6E1E">
        <w:rPr>
          <w:rFonts w:ascii="標楷體" w:eastAsia="標楷體" w:hAnsi="標楷體" w:cs="Tahoma" w:hint="eastAsia"/>
          <w:color w:val="000000"/>
          <w:kern w:val="0"/>
        </w:rPr>
        <w:t> </w:t>
      </w:r>
      <w:r w:rsidRPr="00D1346A">
        <w:rPr>
          <w:rFonts w:ascii="標楷體" w:eastAsia="標楷體" w:hAnsi="標楷體" w:cs="Tahoma" w:hint="eastAsia"/>
          <w:color w:val="000000"/>
          <w:kern w:val="0"/>
        </w:rPr>
        <w:t>7.以電子郵件、</w:t>
      </w:r>
      <w:proofErr w:type="gramStart"/>
      <w:r w:rsidRPr="00D1346A">
        <w:rPr>
          <w:rFonts w:ascii="標楷體" w:eastAsia="標楷體" w:hAnsi="標楷體" w:cs="Tahoma" w:hint="eastAsia"/>
          <w:color w:val="000000"/>
          <w:kern w:val="0"/>
        </w:rPr>
        <w:t>線上談話</w:t>
      </w:r>
      <w:proofErr w:type="gramEnd"/>
      <w:r w:rsidRPr="00D1346A">
        <w:rPr>
          <w:rFonts w:ascii="標楷體" w:eastAsia="標楷體" w:hAnsi="標楷體" w:cs="Tahoma" w:hint="eastAsia"/>
          <w:color w:val="000000"/>
          <w:kern w:val="0"/>
        </w:rPr>
        <w:t>、電子佈告欄（BBS）或類似功能之方法散布詐欺、誹謗、侮辱、猥褻、騷擾、色情、暴力傾向、歧視他人、非法軟體交易或其他違法之訊息。</w:t>
      </w:r>
    </w:p>
    <w:p w:rsidR="00D1346A" w:rsidRPr="00C119DF" w:rsidRDefault="009C6E1E" w:rsidP="00C119DF">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    </w:t>
      </w:r>
      <w:r w:rsidR="00D1346A" w:rsidRPr="00D1346A">
        <w:rPr>
          <w:rFonts w:ascii="標楷體" w:eastAsia="標楷體" w:hAnsi="標楷體" w:cs="Tahoma" w:hint="eastAsia"/>
          <w:color w:val="000000"/>
          <w:kern w:val="0"/>
        </w:rPr>
        <w:t>8.利用學校之網路資源從事非教學研究等相關之活動或違法行為。</w:t>
      </w:r>
    </w:p>
    <w:p w:rsidR="00D1346A" w:rsidRPr="00C119DF" w:rsidRDefault="00D1346A" w:rsidP="00C119DF">
      <w:pPr>
        <w:widowControl/>
        <w:shd w:val="clear" w:color="auto" w:fill="FFFFFF"/>
        <w:spacing w:line="400" w:lineRule="atLeast"/>
        <w:ind w:left="708" w:hanging="708"/>
        <w:jc w:val="both"/>
        <w:rPr>
          <w:rFonts w:ascii="標楷體" w:eastAsia="標楷體" w:hAnsi="標楷體" w:cs="Tahoma"/>
          <w:color w:val="000000"/>
          <w:kern w:val="0"/>
        </w:rPr>
      </w:pPr>
      <w:r w:rsidRPr="00D1346A">
        <w:rPr>
          <w:rFonts w:ascii="標楷體" w:eastAsia="標楷體" w:hAnsi="標楷體" w:cs="Tahoma" w:hint="eastAsia"/>
          <w:color w:val="000000"/>
          <w:kern w:val="0"/>
        </w:rPr>
        <w:t>（六）</w:t>
      </w:r>
      <w:r w:rsidR="009C6E1E">
        <w:rPr>
          <w:rFonts w:ascii="標楷體" w:eastAsia="標楷體" w:hAnsi="標楷體" w:cs="Tahoma" w:hint="eastAsia"/>
          <w:color w:val="000000"/>
          <w:kern w:val="0"/>
        </w:rPr>
        <w:t>使用學校借用之行動學習機</w:t>
      </w:r>
      <w:r w:rsidRPr="00D1346A">
        <w:rPr>
          <w:rFonts w:ascii="標楷體" w:eastAsia="標楷體" w:hAnsi="標楷體" w:cs="Tahoma" w:hint="eastAsia"/>
          <w:color w:val="000000"/>
          <w:kern w:val="0"/>
        </w:rPr>
        <w:t>，學生將其個人所有資料放置於本校資訊設備上，須自行備份。如因意外導致資料毀損或遺失，學校不負相關責任，不得請求修復及賠償。</w:t>
      </w:r>
    </w:p>
    <w:p w:rsidR="008359A6" w:rsidRPr="00C119DF" w:rsidRDefault="009C6E1E" w:rsidP="009C6E1E">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（七</w:t>
      </w:r>
      <w:r w:rsidR="00D1346A" w:rsidRPr="00D1346A">
        <w:rPr>
          <w:rFonts w:ascii="標楷體" w:eastAsia="標楷體" w:hAnsi="標楷體" w:cs="Tahoma" w:hint="eastAsia"/>
          <w:color w:val="000000"/>
          <w:kern w:val="0"/>
        </w:rPr>
        <w:t>）</w:t>
      </w:r>
      <w:r>
        <w:rPr>
          <w:rFonts w:ascii="標楷體" w:eastAsia="標楷體" w:hAnsi="標楷體" w:cs="Tahoma" w:hint="eastAsia"/>
          <w:color w:val="000000"/>
          <w:kern w:val="0"/>
        </w:rPr>
        <w:t>使用者違反本辦法之條文者，本校保有隨時中斷其使用之權力</w:t>
      </w:r>
      <w:r w:rsidR="00D1346A" w:rsidRPr="00D1346A">
        <w:rPr>
          <w:rFonts w:ascii="標楷體" w:eastAsia="標楷體" w:hAnsi="標楷體" w:cs="Tahoma" w:hint="eastAsia"/>
          <w:color w:val="000000"/>
          <w:kern w:val="0"/>
        </w:rPr>
        <w:t>。</w:t>
      </w:r>
    </w:p>
    <w:p w:rsidR="00076876" w:rsidRPr="00C119DF" w:rsidRDefault="009C6E1E" w:rsidP="00562E39">
      <w:pPr>
        <w:widowControl/>
        <w:shd w:val="clear" w:color="auto" w:fill="FFFFFF"/>
        <w:spacing w:line="400" w:lineRule="atLeast"/>
        <w:ind w:left="708" w:hanging="708"/>
        <w:jc w:val="both"/>
        <w:rPr>
          <w:rFonts w:ascii="標楷體" w:eastAsia="標楷體" w:hAnsi="標楷體" w:cs="Tahoma"/>
          <w:color w:val="000000"/>
          <w:kern w:val="0"/>
        </w:rPr>
      </w:pPr>
      <w:r>
        <w:rPr>
          <w:rFonts w:ascii="標楷體" w:eastAsia="標楷體" w:hAnsi="標楷體" w:cs="Tahoma" w:hint="eastAsia"/>
          <w:color w:val="000000"/>
          <w:kern w:val="0"/>
        </w:rPr>
        <w:t>三、</w:t>
      </w:r>
      <w:r w:rsidR="00D1346A" w:rsidRPr="00D1346A">
        <w:rPr>
          <w:rFonts w:ascii="標楷體" w:eastAsia="標楷體" w:hAnsi="標楷體" w:cs="Tahoma" w:hint="eastAsia"/>
          <w:color w:val="000000"/>
          <w:kern w:val="0"/>
        </w:rPr>
        <w:t xml:space="preserve">本辦法經 </w:t>
      </w:r>
      <w:r w:rsidR="00840EBC">
        <w:rPr>
          <w:rFonts w:ascii="標楷體" w:eastAsia="標楷體" w:hAnsi="標楷體" w:cs="Tahoma" w:hint="eastAsia"/>
          <w:color w:val="000000"/>
          <w:kern w:val="0"/>
        </w:rPr>
        <w:t>校長核定後實施，若有未盡事宜</w:t>
      </w:r>
      <w:r w:rsidR="00D1346A" w:rsidRPr="00D1346A">
        <w:rPr>
          <w:rFonts w:ascii="標楷體" w:eastAsia="標楷體" w:hAnsi="標楷體" w:cs="Tahoma" w:hint="eastAsia"/>
          <w:color w:val="000000"/>
          <w:kern w:val="0"/>
        </w:rPr>
        <w:t>，修正時亦同。</w:t>
      </w:r>
    </w:p>
    <w:sectPr w:rsidR="00076876" w:rsidRPr="00C119DF" w:rsidSect="00C119DF">
      <w:pgSz w:w="11906" w:h="16838"/>
      <w:pgMar w:top="1440" w:right="1134" w:bottom="1440"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46A"/>
    <w:rsid w:val="00076876"/>
    <w:rsid w:val="001B12E2"/>
    <w:rsid w:val="001B2AEF"/>
    <w:rsid w:val="002673AA"/>
    <w:rsid w:val="002E63DB"/>
    <w:rsid w:val="003D3109"/>
    <w:rsid w:val="00523878"/>
    <w:rsid w:val="00562E39"/>
    <w:rsid w:val="005B3B81"/>
    <w:rsid w:val="005C2221"/>
    <w:rsid w:val="006A5EF4"/>
    <w:rsid w:val="006B2C97"/>
    <w:rsid w:val="006E3BD1"/>
    <w:rsid w:val="007F4EFA"/>
    <w:rsid w:val="00824E14"/>
    <w:rsid w:val="008359A6"/>
    <w:rsid w:val="00840EBC"/>
    <w:rsid w:val="0087531A"/>
    <w:rsid w:val="008A30C1"/>
    <w:rsid w:val="00950B70"/>
    <w:rsid w:val="009B3906"/>
    <w:rsid w:val="009C6E1E"/>
    <w:rsid w:val="00A64100"/>
    <w:rsid w:val="00C119DF"/>
    <w:rsid w:val="00C30A48"/>
    <w:rsid w:val="00D04BBA"/>
    <w:rsid w:val="00D1346A"/>
    <w:rsid w:val="00DB7E92"/>
    <w:rsid w:val="00F62258"/>
    <w:rsid w:val="00F90B48"/>
    <w:rsid w:val="00FA6F6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B70"/>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346A"/>
    <w:pPr>
      <w:widowControl/>
      <w:spacing w:before="100" w:beforeAutospacing="1" w:after="100" w:afterAutospacing="1"/>
    </w:pPr>
    <w:rPr>
      <w:rFonts w:ascii="新細明體" w:hAnsi="新細明體" w:cs="新細明體"/>
      <w:kern w:val="0"/>
    </w:rPr>
  </w:style>
  <w:style w:type="character" w:styleId="a4">
    <w:name w:val="Emphasis"/>
    <w:basedOn w:val="a0"/>
    <w:uiPriority w:val="20"/>
    <w:qFormat/>
    <w:rsid w:val="00C119DF"/>
    <w:rPr>
      <w:i/>
      <w:iCs/>
    </w:rPr>
  </w:style>
  <w:style w:type="paragraph" w:styleId="a5">
    <w:name w:val="Balloon Text"/>
    <w:basedOn w:val="a"/>
    <w:link w:val="a6"/>
    <w:uiPriority w:val="99"/>
    <w:semiHidden/>
    <w:unhideWhenUsed/>
    <w:rsid w:val="006E3BD1"/>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6E3BD1"/>
    <w:rPr>
      <w:rFonts w:asciiTheme="majorHAnsi" w:eastAsiaTheme="majorEastAsia" w:hAnsiTheme="majorHAnsi" w:cstheme="maj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B70"/>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346A"/>
    <w:pPr>
      <w:widowControl/>
      <w:spacing w:before="100" w:beforeAutospacing="1" w:after="100" w:afterAutospacing="1"/>
    </w:pPr>
    <w:rPr>
      <w:rFonts w:ascii="新細明體" w:hAnsi="新細明體" w:cs="新細明體"/>
      <w:kern w:val="0"/>
    </w:rPr>
  </w:style>
  <w:style w:type="character" w:styleId="a4">
    <w:name w:val="Emphasis"/>
    <w:basedOn w:val="a0"/>
    <w:uiPriority w:val="20"/>
    <w:qFormat/>
    <w:rsid w:val="00C119DF"/>
    <w:rPr>
      <w:i/>
      <w:iCs/>
    </w:rPr>
  </w:style>
  <w:style w:type="paragraph" w:styleId="a5">
    <w:name w:val="Balloon Text"/>
    <w:basedOn w:val="a"/>
    <w:link w:val="a6"/>
    <w:uiPriority w:val="99"/>
    <w:semiHidden/>
    <w:unhideWhenUsed/>
    <w:rsid w:val="006E3BD1"/>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6E3BD1"/>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67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66025-01FF-4459-9CDB-EDBAEE4A6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1927</Characters>
  <Application>Microsoft Office Word</Application>
  <DocSecurity>0</DocSecurity>
  <Lines>16</Lines>
  <Paragraphs>4</Paragraphs>
  <ScaleCrop>false</ScaleCrop>
  <Company/>
  <LinksUpToDate>false</LinksUpToDate>
  <CharactersWithSpaces>2261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行政-保健室</dc:creator>
  <cp:lastModifiedBy>行政-保健室</cp:lastModifiedBy>
  <cp:revision>2</cp:revision>
  <cp:lastPrinted>2017-11-13T01:53:00Z</cp:lastPrinted>
  <dcterms:created xsi:type="dcterms:W3CDTF">2018-03-06T03:31:00Z</dcterms:created>
  <dcterms:modified xsi:type="dcterms:W3CDTF">2018-03-06T03:31:00Z</dcterms:modified>
</cp:coreProperties>
</file>